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7689" w14:textId="16D4BA09" w:rsidR="00431A64" w:rsidRPr="00566061" w:rsidRDefault="00431A64" w:rsidP="00431A64">
      <w:pPr>
        <w:pStyle w:val="af6"/>
      </w:pPr>
      <w:bookmarkStart w:id="0" w:name="_Toc401040792"/>
      <w:bookmarkStart w:id="1" w:name="_Toc401042598"/>
      <w:bookmarkStart w:id="2" w:name="_Toc401043137"/>
      <w:bookmarkStart w:id="3" w:name="_GoBack"/>
      <w:bookmarkEnd w:id="3"/>
      <w:r w:rsidRPr="00566061">
        <w:t xml:space="preserve">Template </w:t>
      </w:r>
      <w:r w:rsidR="00126161">
        <w:t>for</w:t>
      </w:r>
      <w:r w:rsidRPr="00566061">
        <w:t xml:space="preserve"> papers</w:t>
      </w:r>
      <w:r w:rsidR="00126161">
        <w:t xml:space="preserve"> submission</w:t>
      </w:r>
      <w:r w:rsidRPr="00566061">
        <w:t xml:space="preserve"> to the</w:t>
      </w:r>
      <w:r w:rsidR="00EF7D6F">
        <w:t xml:space="preserve"> 7</w:t>
      </w:r>
      <w:r w:rsidR="006C11FA" w:rsidRPr="006C11FA">
        <w:rPr>
          <w:vertAlign w:val="superscript"/>
        </w:rPr>
        <w:t>th</w:t>
      </w:r>
      <w:r w:rsidR="006C11FA">
        <w:t xml:space="preserve"> International Research Symposium on PBL</w:t>
      </w:r>
      <w:r w:rsidRPr="00B15FB2">
        <w:t xml:space="preserve"> (</w:t>
      </w:r>
      <w:r w:rsidR="00EF7D6F">
        <w:t>IRSPBL 2018</w:t>
      </w:r>
      <w:r w:rsidRPr="00B15FB2">
        <w:t>)</w:t>
      </w:r>
      <w:bookmarkEnd w:id="0"/>
      <w:bookmarkEnd w:id="1"/>
      <w:bookmarkEnd w:id="2"/>
    </w:p>
    <w:p w14:paraId="74462B13" w14:textId="2AD78CA8" w:rsidR="007826F8" w:rsidRPr="007826F8" w:rsidRDefault="00431A64" w:rsidP="007826F8">
      <w:pPr>
        <w:pStyle w:val="Authors"/>
        <w:rPr>
          <w:vertAlign w:val="superscript"/>
          <w:lang w:val="en-US"/>
        </w:rPr>
      </w:pPr>
      <w:bookmarkStart w:id="4" w:name="_Toc401040793"/>
      <w:bookmarkStart w:id="5" w:name="_Toc401042599"/>
      <w:bookmarkStart w:id="6" w:name="_Toc401043138"/>
      <w:r w:rsidRPr="00286ECD">
        <w:rPr>
          <w:lang w:val="en-US"/>
        </w:rPr>
        <w:t>First</w:t>
      </w:r>
      <w:r w:rsidR="00EF7D6F">
        <w:rPr>
          <w:lang w:val="en-US"/>
        </w:rPr>
        <w:t>Name</w:t>
      </w:r>
      <w:r w:rsidRPr="00286ECD">
        <w:rPr>
          <w:lang w:val="en-US"/>
        </w:rPr>
        <w:t xml:space="preserve"> </w:t>
      </w:r>
      <w:r w:rsidR="00EF7D6F">
        <w:rPr>
          <w:lang w:val="en-US"/>
        </w:rPr>
        <w:t>LastName</w:t>
      </w:r>
      <w:r w:rsidRPr="00286ECD">
        <w:rPr>
          <w:vertAlign w:val="superscript"/>
          <w:lang w:val="en-US"/>
        </w:rPr>
        <w:t>1</w:t>
      </w:r>
      <w:r w:rsidRPr="00286ECD">
        <w:rPr>
          <w:lang w:val="en-US"/>
        </w:rPr>
        <w:t xml:space="preserve">, </w:t>
      </w:r>
      <w:r w:rsidR="00EF7D6F">
        <w:rPr>
          <w:lang w:val="en-US"/>
        </w:rPr>
        <w:t>FirstName LastName</w:t>
      </w:r>
      <w:r w:rsidRPr="00286ECD">
        <w:rPr>
          <w:vertAlign w:val="superscript"/>
          <w:lang w:val="en-US"/>
        </w:rPr>
        <w:t>2</w:t>
      </w:r>
      <w:r w:rsidRPr="00286ECD">
        <w:rPr>
          <w:lang w:val="en-US"/>
        </w:rPr>
        <w:t xml:space="preserve"> and </w:t>
      </w:r>
      <w:r w:rsidR="00EF7D6F">
        <w:rPr>
          <w:lang w:val="en-US"/>
        </w:rPr>
        <w:t>FirstName LastName</w:t>
      </w:r>
      <w:r w:rsidRPr="00286ECD">
        <w:rPr>
          <w:vertAlign w:val="superscript"/>
          <w:lang w:val="en-US"/>
        </w:rPr>
        <w:t>3</w:t>
      </w:r>
      <w:bookmarkEnd w:id="4"/>
      <w:bookmarkEnd w:id="5"/>
      <w:bookmarkEnd w:id="6"/>
    </w:p>
    <w:p w14:paraId="42EF78C7" w14:textId="4FB5001E" w:rsidR="00431A64" w:rsidRPr="00EF7D6F" w:rsidRDefault="00431A64" w:rsidP="007826F8">
      <w:pPr>
        <w:pStyle w:val="affiliation"/>
      </w:pPr>
      <w:r w:rsidRPr="00566061">
        <w:rPr>
          <w:vertAlign w:val="superscript"/>
        </w:rPr>
        <w:t>1</w:t>
      </w:r>
      <w:r w:rsidRPr="00566061">
        <w:t xml:space="preserve"> </w:t>
      </w:r>
      <w:r w:rsidRPr="00EF7D6F">
        <w:t>First author affiliation, Country</w:t>
      </w:r>
      <w:r w:rsidR="00264D8D" w:rsidRPr="00EF7D6F">
        <w:t xml:space="preserve">, </w:t>
      </w:r>
      <w:hyperlink r:id="rId8" w:history="1">
        <w:r w:rsidR="00264D8D" w:rsidRPr="00EF7D6F">
          <w:t>first.author@plan.aau.dk</w:t>
        </w:r>
      </w:hyperlink>
      <w:r w:rsidR="00264D8D" w:rsidRPr="00EF7D6F">
        <w:t>;</w:t>
      </w:r>
    </w:p>
    <w:p w14:paraId="77F95450" w14:textId="4AC62C0D" w:rsidR="007826F8" w:rsidRPr="00EF7D6F" w:rsidRDefault="007826F8" w:rsidP="007826F8">
      <w:pPr>
        <w:pStyle w:val="affiliation"/>
      </w:pPr>
      <w:r w:rsidRPr="00566061">
        <w:rPr>
          <w:vertAlign w:val="superscript"/>
        </w:rPr>
        <w:t xml:space="preserve">2 </w:t>
      </w:r>
      <w:r w:rsidRPr="00EF7D6F">
        <w:t>Second</w:t>
      </w:r>
      <w:r w:rsidR="00EF7D6F" w:rsidRPr="00EF7D6F">
        <w:t xml:space="preserve"> author</w:t>
      </w:r>
      <w:r w:rsidRPr="00EF7D6F">
        <w:t xml:space="preserve"> affiliation, Country</w:t>
      </w:r>
      <w:r w:rsidR="00264D8D" w:rsidRPr="00EF7D6F">
        <w:t xml:space="preserve">, </w:t>
      </w:r>
      <w:hyperlink r:id="rId9" w:history="1">
        <w:r w:rsidR="00264D8D" w:rsidRPr="00EF7D6F">
          <w:t>second.author@plan.aau.dk</w:t>
        </w:r>
      </w:hyperlink>
      <w:r w:rsidR="00264D8D" w:rsidRPr="00EF7D6F">
        <w:t>;</w:t>
      </w:r>
    </w:p>
    <w:p w14:paraId="33248217" w14:textId="63583758" w:rsidR="007826F8" w:rsidRPr="00264D8D" w:rsidRDefault="007826F8" w:rsidP="00FF762D">
      <w:pPr>
        <w:pStyle w:val="affiliation"/>
        <w:rPr>
          <w:i/>
        </w:rPr>
      </w:pPr>
      <w:r w:rsidRPr="00566061">
        <w:rPr>
          <w:vertAlign w:val="superscript"/>
        </w:rPr>
        <w:t xml:space="preserve">3 </w:t>
      </w:r>
      <w:r w:rsidRPr="00EF7D6F">
        <w:t>Third</w:t>
      </w:r>
      <w:r w:rsidR="00EF7D6F" w:rsidRPr="00EF7D6F">
        <w:t xml:space="preserve"> author</w:t>
      </w:r>
      <w:r w:rsidRPr="00EF7D6F">
        <w:t xml:space="preserve"> affiliation, Country</w:t>
      </w:r>
      <w:r w:rsidR="00264D8D" w:rsidRPr="00EF7D6F">
        <w:t xml:space="preserve">, </w:t>
      </w:r>
      <w:hyperlink r:id="rId10" w:history="1">
        <w:r w:rsidR="00264D8D" w:rsidRPr="00EF7D6F">
          <w:t>third.author@plan.aau.dk</w:t>
        </w:r>
      </w:hyperlink>
    </w:p>
    <w:p w14:paraId="73B58BCD" w14:textId="77777777" w:rsidR="00431A64" w:rsidRPr="00566061" w:rsidRDefault="00431A64" w:rsidP="00431A64">
      <w:pPr>
        <w:jc w:val="center"/>
        <w:rPr>
          <w:b/>
        </w:rPr>
      </w:pPr>
    </w:p>
    <w:p w14:paraId="16C127F1" w14:textId="77777777" w:rsidR="00431A64" w:rsidRPr="00C7337E" w:rsidRDefault="00431A64" w:rsidP="00431A64">
      <w:pPr>
        <w:jc w:val="center"/>
        <w:rPr>
          <w:rFonts w:asciiTheme="majorHAnsi" w:hAnsiTheme="majorHAnsi"/>
          <w:b/>
          <w:sz w:val="24"/>
          <w:szCs w:val="24"/>
        </w:rPr>
      </w:pPr>
      <w:r w:rsidRPr="00C7337E">
        <w:rPr>
          <w:rFonts w:asciiTheme="majorHAnsi" w:hAnsiTheme="majorHAnsi"/>
          <w:b/>
          <w:sz w:val="24"/>
          <w:szCs w:val="24"/>
        </w:rPr>
        <w:t>Abstract</w:t>
      </w:r>
    </w:p>
    <w:p w14:paraId="5185AC68" w14:textId="01881AFC" w:rsidR="00521112" w:rsidRDefault="00431A64" w:rsidP="00521112">
      <w:r w:rsidRPr="00566061">
        <w:t xml:space="preserve">These instructions give you guidelines for preparing papers for the </w:t>
      </w:r>
      <w:r w:rsidR="00EF7D6F">
        <w:t>IRSPBL 2018</w:t>
      </w:r>
      <w:r w:rsidRPr="00566061">
        <w:t>. Use this document as a template to compose your paper. For submission guidelines</w:t>
      </w:r>
      <w:r w:rsidR="00EF7D6F">
        <w:t xml:space="preserve"> and review criteria</w:t>
      </w:r>
      <w:r w:rsidRPr="00566061">
        <w:t xml:space="preserve">, follow the link on the conference </w:t>
      </w:r>
      <w:hyperlink r:id="rId11" w:history="1">
        <w:r w:rsidRPr="00EF7D6F">
          <w:rPr>
            <w:rStyle w:val="a4"/>
          </w:rPr>
          <w:t>website</w:t>
        </w:r>
      </w:hyperlink>
      <w:hyperlink r:id="rId12" w:history="1"/>
      <w:r w:rsidRPr="00566061">
        <w:t xml:space="preserve">. </w:t>
      </w:r>
      <w:r w:rsidRPr="00566061">
        <w:rPr>
          <w:b/>
        </w:rPr>
        <w:t xml:space="preserve">Keep the length of the abstract to maximum </w:t>
      </w:r>
      <w:r w:rsidR="007826F8">
        <w:rPr>
          <w:b/>
        </w:rPr>
        <w:t>300</w:t>
      </w:r>
      <w:r>
        <w:rPr>
          <w:b/>
        </w:rPr>
        <w:t xml:space="preserve"> </w:t>
      </w:r>
      <w:r w:rsidR="007826F8">
        <w:rPr>
          <w:b/>
        </w:rPr>
        <w:t>words</w:t>
      </w:r>
      <w:r w:rsidR="00264D8D">
        <w:rPr>
          <w:b/>
        </w:rPr>
        <w:t>, and the number of keywords to 5</w:t>
      </w:r>
      <w:r w:rsidRPr="00566061">
        <w:t>.</w:t>
      </w:r>
      <w:r w:rsidR="007826F8">
        <w:t xml:space="preserve"> </w:t>
      </w:r>
      <w:r w:rsidRPr="00566061">
        <w:t xml:space="preserve">Note - if the authors are all from the same institution, the affiliation is as follows: </w:t>
      </w:r>
      <w:r w:rsidRPr="00566061">
        <w:rPr>
          <w:vertAlign w:val="superscript"/>
        </w:rPr>
        <w:t>1,2,3</w:t>
      </w:r>
      <w:r w:rsidRPr="00566061">
        <w:t xml:space="preserve"> Authors affiliation, country, followed by emails’ addresses.</w:t>
      </w:r>
      <w:r w:rsidR="00124A81">
        <w:t xml:space="preserve"> </w:t>
      </w:r>
      <w:r w:rsidR="00521112">
        <w:t xml:space="preserve">Please submit the full paper through conference </w:t>
      </w:r>
      <w:hyperlink r:id="rId13" w:history="1">
        <w:r w:rsidR="00521112" w:rsidRPr="00EF7D6F">
          <w:rPr>
            <w:rStyle w:val="a4"/>
          </w:rPr>
          <w:t>website</w:t>
        </w:r>
      </w:hyperlink>
      <w:r w:rsidR="00521112">
        <w:t xml:space="preserve"> using </w:t>
      </w:r>
      <w:r w:rsidR="00A05B00">
        <w:t>the</w:t>
      </w:r>
      <w:r w:rsidR="00521112">
        <w:t xml:space="preserve"> </w:t>
      </w:r>
      <w:hyperlink r:id="rId14" w:history="1">
        <w:r w:rsidR="00521112" w:rsidRPr="00A05B00">
          <w:rPr>
            <w:rStyle w:val="a4"/>
          </w:rPr>
          <w:t>EasyChair link</w:t>
        </w:r>
      </w:hyperlink>
      <w:r w:rsidR="00521112">
        <w:t xml:space="preserve">. </w:t>
      </w:r>
    </w:p>
    <w:p w14:paraId="74B61949" w14:textId="04455A2B" w:rsidR="007826F8" w:rsidRDefault="007826F8" w:rsidP="00431A64">
      <w:r w:rsidRPr="00DD6AC1">
        <w:rPr>
          <w:b/>
          <w:i/>
        </w:rPr>
        <w:t>Keywords</w:t>
      </w:r>
      <w:r>
        <w:t xml:space="preserve">: </w:t>
      </w:r>
      <w:r w:rsidR="00264D8D">
        <w:t>keyword 1, keyword 2, keyword 3, keyword 4, keyword 5</w:t>
      </w:r>
    </w:p>
    <w:p w14:paraId="116A3826" w14:textId="032DDCC1" w:rsidR="00124A81" w:rsidRPr="00566061" w:rsidRDefault="00124A81" w:rsidP="00431A64">
      <w:r w:rsidRPr="00124A81">
        <w:rPr>
          <w:b/>
          <w:i/>
        </w:rPr>
        <w:t>Type of contribution</w:t>
      </w:r>
      <w:r>
        <w:t>: please indicate the type of contribution – research paper, review/ conceptual paper or best practice paper.</w:t>
      </w:r>
    </w:p>
    <w:p w14:paraId="08F502A7" w14:textId="77777777" w:rsidR="00431A64" w:rsidRPr="00566061" w:rsidRDefault="00431A64" w:rsidP="00431A64">
      <w:pPr>
        <w:pStyle w:val="1"/>
      </w:pPr>
      <w:r w:rsidRPr="00566061">
        <w:t>Introduction</w:t>
      </w:r>
    </w:p>
    <w:p w14:paraId="3A738155" w14:textId="7AB27508" w:rsidR="00431A64" w:rsidRPr="00566061" w:rsidRDefault="00431A64" w:rsidP="00431A64">
      <w:r w:rsidRPr="00566061">
        <w:t>This document is a guide for users of Word – it is not a template, simply a .doc file. Please res</w:t>
      </w:r>
      <w:r w:rsidR="00FF61CF">
        <w:t>trict your document to 1</w:t>
      </w:r>
      <w:r w:rsidR="00EF7D6F">
        <w:t>0</w:t>
      </w:r>
      <w:r w:rsidR="00FF61CF">
        <w:t xml:space="preserve"> pages. </w:t>
      </w:r>
    </w:p>
    <w:p w14:paraId="7C356A59" w14:textId="77777777" w:rsidR="00431A64" w:rsidRPr="00566061" w:rsidRDefault="00431A64" w:rsidP="00431A64">
      <w:pPr>
        <w:pStyle w:val="1"/>
      </w:pPr>
      <w:r w:rsidRPr="00566061">
        <w:t>Title Page</w:t>
      </w:r>
    </w:p>
    <w:p w14:paraId="283DDBAF" w14:textId="64F4A067" w:rsidR="00431A64" w:rsidRPr="00566061" w:rsidRDefault="00431A64" w:rsidP="00431A64">
      <w:r w:rsidRPr="00566061">
        <w:t xml:space="preserve">The title should be 14pt </w:t>
      </w:r>
      <w:r w:rsidR="00F42FAF">
        <w:t>Cambria</w:t>
      </w:r>
      <w:r w:rsidRPr="00566061">
        <w:t>, the authors</w:t>
      </w:r>
      <w:r w:rsidR="00F42FAF">
        <w:t>’ name in 11pt Calibri and their affiliations in 9</w:t>
      </w:r>
      <w:r w:rsidRPr="00566061">
        <w:t xml:space="preserve">pt </w:t>
      </w:r>
      <w:r w:rsidR="00F42FAF">
        <w:t>Calibri, both ce</w:t>
      </w:r>
      <w:r w:rsidR="00F42FAF" w:rsidRPr="00566061">
        <w:t>ntred</w:t>
      </w:r>
      <w:r w:rsidRPr="00566061">
        <w:t xml:space="preserve">. Each section heading should be bold and in 12pt </w:t>
      </w:r>
      <w:r w:rsidR="00F42FAF">
        <w:t>Cambria</w:t>
      </w:r>
      <w:r w:rsidRPr="00566061">
        <w:t xml:space="preserve"> text. The main document is based on </w:t>
      </w:r>
      <w:r w:rsidR="00F42FAF">
        <w:t>Calibri</w:t>
      </w:r>
      <w:r w:rsidRPr="00566061">
        <w:t xml:space="preserve"> 11pt text.</w:t>
      </w:r>
    </w:p>
    <w:p w14:paraId="68218C15" w14:textId="77777777" w:rsidR="00431A64" w:rsidRPr="00566061" w:rsidRDefault="00431A64" w:rsidP="00431A64">
      <w:pPr>
        <w:pStyle w:val="1"/>
      </w:pPr>
      <w:r w:rsidRPr="00566061">
        <w:t>Page Size, Margins and Font</w:t>
      </w:r>
    </w:p>
    <w:p w14:paraId="6A07F4B7" w14:textId="1C6F5E5A" w:rsidR="00431A64" w:rsidRPr="00566061" w:rsidRDefault="00431A64" w:rsidP="00431A64">
      <w:r w:rsidRPr="00566061">
        <w:t xml:space="preserve">The page size is standard A4, with the margins as listed in </w:t>
      </w:r>
      <w:r w:rsidR="00F42FAF">
        <w:fldChar w:fldCharType="begin"/>
      </w:r>
      <w:r w:rsidR="00F42FAF">
        <w:instrText xml:space="preserve"> REF _Ref409424647 \h </w:instrText>
      </w:r>
      <w:r w:rsidR="00F42FAF">
        <w:fldChar w:fldCharType="separate"/>
      </w:r>
      <w:r w:rsidR="00F42FAF" w:rsidRPr="00566061">
        <w:t xml:space="preserve">Table </w:t>
      </w:r>
      <w:r w:rsidR="00F42FAF">
        <w:rPr>
          <w:noProof/>
        </w:rPr>
        <w:t>1</w:t>
      </w:r>
      <w:r w:rsidR="00F42FAF">
        <w:fldChar w:fldCharType="end"/>
      </w:r>
      <w:r w:rsidRPr="00566061">
        <w:t>. It is very important to maintain these margins. They are necessary to put conference information and pa</w:t>
      </w:r>
      <w:r w:rsidR="00F42FAF">
        <w:t xml:space="preserve">ge number for the proceedings. </w:t>
      </w:r>
    </w:p>
    <w:p w14:paraId="4E4410AF" w14:textId="77777777" w:rsidR="00431A64" w:rsidRPr="00566061" w:rsidRDefault="00431A64" w:rsidP="00431A64"/>
    <w:p w14:paraId="2440DB40" w14:textId="1A3B6A96" w:rsidR="00431A64" w:rsidRPr="00566061" w:rsidRDefault="00431A64" w:rsidP="00EF7D6F">
      <w:pPr>
        <w:pStyle w:val="TableCaption"/>
      </w:pPr>
      <w:bookmarkStart w:id="7" w:name="_Ref409424647"/>
      <w:r w:rsidRPr="00566061">
        <w:t xml:space="preserve">Table </w:t>
      </w:r>
      <w:fldSimple w:instr=" SEQ Table \* ARABIC ">
        <w:r w:rsidR="00C7337E">
          <w:rPr>
            <w:noProof/>
          </w:rPr>
          <w:t>1</w:t>
        </w:r>
      </w:fldSimple>
      <w:bookmarkEnd w:id="7"/>
      <w:r w:rsidRPr="00566061">
        <w:t xml:space="preserve">: Margins for papers submitted to </w:t>
      </w:r>
      <w:r w:rsidR="00DD6AC1">
        <w:t>6</w:t>
      </w:r>
      <w:r w:rsidRPr="00DD6AC1">
        <w:rPr>
          <w:vertAlign w:val="superscript"/>
        </w:rPr>
        <w:t>th</w:t>
      </w:r>
      <w:r w:rsidR="00DD6AC1">
        <w:t xml:space="preserve"> </w:t>
      </w:r>
      <w:r w:rsidR="00F42FAF">
        <w:t>IRSPBL</w:t>
      </w:r>
      <w:r w:rsidRPr="00566061">
        <w:t xml:space="preserve"> conference.</w:t>
      </w:r>
    </w:p>
    <w:tbl>
      <w:tblPr>
        <w:tblW w:w="3251" w:type="pct"/>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253"/>
        <w:gridCol w:w="1253"/>
        <w:gridCol w:w="1253"/>
        <w:gridCol w:w="1255"/>
      </w:tblGrid>
      <w:tr w:rsidR="00431A64" w:rsidRPr="00566061" w14:paraId="7EC74704" w14:textId="77777777" w:rsidTr="007826F8">
        <w:trPr>
          <w:trHeight w:val="299"/>
        </w:trPr>
        <w:tc>
          <w:tcPr>
            <w:tcW w:w="5000" w:type="pct"/>
            <w:gridSpan w:val="5"/>
            <w:tcBorders>
              <w:left w:val="nil"/>
              <w:bottom w:val="nil"/>
              <w:right w:val="nil"/>
            </w:tcBorders>
          </w:tcPr>
          <w:p w14:paraId="6727D946" w14:textId="77777777" w:rsidR="00431A64" w:rsidRPr="00566061" w:rsidRDefault="00431A64" w:rsidP="007826F8">
            <w:pPr>
              <w:spacing w:after="0" w:line="240" w:lineRule="auto"/>
              <w:jc w:val="center"/>
            </w:pPr>
            <w:r w:rsidRPr="00566061">
              <w:t>Margin settings (cm)</w:t>
            </w:r>
          </w:p>
        </w:tc>
      </w:tr>
      <w:tr w:rsidR="00431A64" w:rsidRPr="00566061" w14:paraId="07A8397F" w14:textId="77777777" w:rsidTr="007826F8">
        <w:trPr>
          <w:trHeight w:val="373"/>
        </w:trPr>
        <w:tc>
          <w:tcPr>
            <w:tcW w:w="999" w:type="pct"/>
            <w:tcBorders>
              <w:top w:val="nil"/>
              <w:left w:val="nil"/>
              <w:right w:val="nil"/>
            </w:tcBorders>
          </w:tcPr>
          <w:p w14:paraId="3DFC5692" w14:textId="77777777" w:rsidR="00431A64" w:rsidRPr="00566061" w:rsidRDefault="00431A64" w:rsidP="007826F8">
            <w:pPr>
              <w:spacing w:after="0" w:line="240" w:lineRule="auto"/>
              <w:jc w:val="center"/>
            </w:pPr>
            <w:r w:rsidRPr="00566061">
              <w:t>Page</w:t>
            </w:r>
          </w:p>
        </w:tc>
        <w:tc>
          <w:tcPr>
            <w:tcW w:w="1000" w:type="pct"/>
            <w:tcBorders>
              <w:top w:val="nil"/>
              <w:left w:val="nil"/>
              <w:right w:val="nil"/>
            </w:tcBorders>
          </w:tcPr>
          <w:p w14:paraId="1491EB18" w14:textId="77777777" w:rsidR="00431A64" w:rsidRPr="00566061" w:rsidRDefault="00431A64" w:rsidP="007826F8">
            <w:pPr>
              <w:spacing w:after="0" w:line="240" w:lineRule="auto"/>
              <w:jc w:val="center"/>
            </w:pPr>
            <w:r w:rsidRPr="00566061">
              <w:t>Top</w:t>
            </w:r>
          </w:p>
        </w:tc>
        <w:tc>
          <w:tcPr>
            <w:tcW w:w="1000" w:type="pct"/>
            <w:tcBorders>
              <w:top w:val="nil"/>
              <w:left w:val="nil"/>
              <w:right w:val="nil"/>
            </w:tcBorders>
          </w:tcPr>
          <w:p w14:paraId="3CF4B935" w14:textId="77777777" w:rsidR="00431A64" w:rsidRPr="00566061" w:rsidRDefault="00431A64" w:rsidP="007826F8">
            <w:pPr>
              <w:spacing w:after="0" w:line="240" w:lineRule="auto"/>
              <w:jc w:val="center"/>
            </w:pPr>
            <w:r w:rsidRPr="00566061">
              <w:t>Bottom</w:t>
            </w:r>
          </w:p>
        </w:tc>
        <w:tc>
          <w:tcPr>
            <w:tcW w:w="1000" w:type="pct"/>
            <w:tcBorders>
              <w:top w:val="nil"/>
              <w:left w:val="nil"/>
              <w:right w:val="nil"/>
            </w:tcBorders>
          </w:tcPr>
          <w:p w14:paraId="1371F6A8" w14:textId="77777777" w:rsidR="00431A64" w:rsidRPr="00566061" w:rsidRDefault="00431A64" w:rsidP="007826F8">
            <w:pPr>
              <w:spacing w:after="0" w:line="240" w:lineRule="auto"/>
              <w:jc w:val="center"/>
            </w:pPr>
            <w:r w:rsidRPr="00566061">
              <w:t>Left</w:t>
            </w:r>
          </w:p>
        </w:tc>
        <w:tc>
          <w:tcPr>
            <w:tcW w:w="1000" w:type="pct"/>
            <w:tcBorders>
              <w:top w:val="nil"/>
              <w:left w:val="nil"/>
              <w:right w:val="nil"/>
            </w:tcBorders>
          </w:tcPr>
          <w:p w14:paraId="16103AB0" w14:textId="77777777" w:rsidR="00431A64" w:rsidRPr="00566061" w:rsidRDefault="00431A64" w:rsidP="007826F8">
            <w:pPr>
              <w:spacing w:after="0" w:line="240" w:lineRule="auto"/>
              <w:jc w:val="center"/>
            </w:pPr>
            <w:r w:rsidRPr="00566061">
              <w:t>Right</w:t>
            </w:r>
          </w:p>
        </w:tc>
      </w:tr>
      <w:tr w:rsidR="00431A64" w:rsidRPr="00566061" w14:paraId="4B6FF8FE" w14:textId="77777777" w:rsidTr="007826F8">
        <w:tc>
          <w:tcPr>
            <w:tcW w:w="999" w:type="pct"/>
            <w:tcBorders>
              <w:left w:val="nil"/>
              <w:right w:val="nil"/>
            </w:tcBorders>
          </w:tcPr>
          <w:p w14:paraId="5BB28285" w14:textId="77777777" w:rsidR="00431A64" w:rsidRPr="00566061" w:rsidRDefault="00431A64" w:rsidP="007826F8">
            <w:pPr>
              <w:spacing w:after="0" w:line="240" w:lineRule="auto"/>
              <w:jc w:val="center"/>
            </w:pPr>
            <w:r w:rsidRPr="00566061">
              <w:t>First</w:t>
            </w:r>
          </w:p>
        </w:tc>
        <w:tc>
          <w:tcPr>
            <w:tcW w:w="1000" w:type="pct"/>
            <w:tcBorders>
              <w:left w:val="nil"/>
              <w:right w:val="nil"/>
            </w:tcBorders>
          </w:tcPr>
          <w:p w14:paraId="6A4609CC" w14:textId="77777777" w:rsidR="00431A64" w:rsidRPr="00566061" w:rsidRDefault="00431A64" w:rsidP="007826F8">
            <w:pPr>
              <w:spacing w:after="0" w:line="240" w:lineRule="auto"/>
              <w:jc w:val="center"/>
            </w:pPr>
            <w:r w:rsidRPr="00566061">
              <w:t>3.5</w:t>
            </w:r>
          </w:p>
        </w:tc>
        <w:tc>
          <w:tcPr>
            <w:tcW w:w="1000" w:type="pct"/>
            <w:tcBorders>
              <w:left w:val="nil"/>
              <w:right w:val="nil"/>
            </w:tcBorders>
          </w:tcPr>
          <w:p w14:paraId="1BF2BD04" w14:textId="77777777" w:rsidR="00431A64" w:rsidRPr="00566061" w:rsidRDefault="00431A64" w:rsidP="007826F8">
            <w:pPr>
              <w:spacing w:after="0" w:line="240" w:lineRule="auto"/>
              <w:jc w:val="center"/>
            </w:pPr>
            <w:r w:rsidRPr="00566061">
              <w:t>2.5</w:t>
            </w:r>
          </w:p>
        </w:tc>
        <w:tc>
          <w:tcPr>
            <w:tcW w:w="1000" w:type="pct"/>
            <w:tcBorders>
              <w:left w:val="nil"/>
              <w:right w:val="nil"/>
            </w:tcBorders>
          </w:tcPr>
          <w:p w14:paraId="4A49F721" w14:textId="77777777" w:rsidR="00431A64" w:rsidRPr="00566061" w:rsidRDefault="00431A64" w:rsidP="007826F8">
            <w:pPr>
              <w:spacing w:after="0" w:line="240" w:lineRule="auto"/>
              <w:jc w:val="center"/>
            </w:pPr>
            <w:r w:rsidRPr="00566061">
              <w:t>3.5</w:t>
            </w:r>
          </w:p>
        </w:tc>
        <w:tc>
          <w:tcPr>
            <w:tcW w:w="1000" w:type="pct"/>
            <w:tcBorders>
              <w:left w:val="nil"/>
              <w:right w:val="nil"/>
            </w:tcBorders>
          </w:tcPr>
          <w:p w14:paraId="129A7B11" w14:textId="77777777" w:rsidR="00431A64" w:rsidRPr="00566061" w:rsidRDefault="00431A64" w:rsidP="007826F8">
            <w:pPr>
              <w:spacing w:after="0" w:line="240" w:lineRule="auto"/>
              <w:jc w:val="center"/>
            </w:pPr>
            <w:r w:rsidRPr="00566061">
              <w:t>2.5</w:t>
            </w:r>
          </w:p>
        </w:tc>
      </w:tr>
      <w:tr w:rsidR="00431A64" w:rsidRPr="00566061" w14:paraId="42286FA7" w14:textId="77777777" w:rsidTr="007826F8">
        <w:tc>
          <w:tcPr>
            <w:tcW w:w="999" w:type="pct"/>
            <w:tcBorders>
              <w:left w:val="nil"/>
              <w:right w:val="nil"/>
            </w:tcBorders>
          </w:tcPr>
          <w:p w14:paraId="21AFFC7F" w14:textId="77777777" w:rsidR="00431A64" w:rsidRPr="00566061" w:rsidRDefault="00431A64" w:rsidP="007826F8">
            <w:pPr>
              <w:spacing w:after="0" w:line="240" w:lineRule="auto"/>
              <w:jc w:val="center"/>
            </w:pPr>
            <w:r w:rsidRPr="00566061">
              <w:t>Rest</w:t>
            </w:r>
          </w:p>
        </w:tc>
        <w:tc>
          <w:tcPr>
            <w:tcW w:w="1000" w:type="pct"/>
            <w:tcBorders>
              <w:left w:val="nil"/>
              <w:right w:val="nil"/>
            </w:tcBorders>
          </w:tcPr>
          <w:p w14:paraId="77764DE7" w14:textId="07111AC5" w:rsidR="00EF7D6F" w:rsidRDefault="00431A64" w:rsidP="007826F8">
            <w:pPr>
              <w:spacing w:after="0" w:line="240" w:lineRule="auto"/>
              <w:jc w:val="center"/>
            </w:pPr>
            <w:r w:rsidRPr="00566061">
              <w:t>2.5</w:t>
            </w:r>
          </w:p>
          <w:p w14:paraId="363C990F" w14:textId="77777777" w:rsidR="00431A64" w:rsidRPr="00EF7D6F" w:rsidRDefault="00431A64" w:rsidP="00EF7D6F"/>
        </w:tc>
        <w:tc>
          <w:tcPr>
            <w:tcW w:w="1000" w:type="pct"/>
            <w:tcBorders>
              <w:left w:val="nil"/>
              <w:right w:val="nil"/>
            </w:tcBorders>
          </w:tcPr>
          <w:p w14:paraId="109798D9" w14:textId="77777777" w:rsidR="00431A64" w:rsidRPr="00566061" w:rsidRDefault="00431A64" w:rsidP="007826F8">
            <w:pPr>
              <w:spacing w:after="0" w:line="240" w:lineRule="auto"/>
              <w:jc w:val="center"/>
            </w:pPr>
            <w:r w:rsidRPr="00566061">
              <w:t>2.5</w:t>
            </w:r>
          </w:p>
        </w:tc>
        <w:tc>
          <w:tcPr>
            <w:tcW w:w="1000" w:type="pct"/>
            <w:tcBorders>
              <w:left w:val="nil"/>
              <w:right w:val="nil"/>
            </w:tcBorders>
          </w:tcPr>
          <w:p w14:paraId="22CF6F1C" w14:textId="77777777" w:rsidR="00431A64" w:rsidRPr="00566061" w:rsidRDefault="00431A64" w:rsidP="007826F8">
            <w:pPr>
              <w:spacing w:after="0" w:line="240" w:lineRule="auto"/>
              <w:jc w:val="center"/>
            </w:pPr>
            <w:r w:rsidRPr="00566061">
              <w:t>3.5</w:t>
            </w:r>
          </w:p>
        </w:tc>
        <w:tc>
          <w:tcPr>
            <w:tcW w:w="1000" w:type="pct"/>
            <w:tcBorders>
              <w:left w:val="nil"/>
              <w:right w:val="nil"/>
            </w:tcBorders>
          </w:tcPr>
          <w:p w14:paraId="0AE65A72" w14:textId="77777777" w:rsidR="00431A64" w:rsidRPr="00566061" w:rsidRDefault="00431A64" w:rsidP="007826F8">
            <w:pPr>
              <w:spacing w:after="0" w:line="240" w:lineRule="auto"/>
              <w:jc w:val="center"/>
            </w:pPr>
            <w:r w:rsidRPr="00566061">
              <w:t>2.5</w:t>
            </w:r>
          </w:p>
        </w:tc>
      </w:tr>
    </w:tbl>
    <w:p w14:paraId="245021E7" w14:textId="77777777" w:rsidR="00431A64" w:rsidRPr="00566061" w:rsidRDefault="00431A64" w:rsidP="00431A64">
      <w:pPr>
        <w:pStyle w:val="1"/>
      </w:pPr>
      <w:r w:rsidRPr="00566061">
        <w:lastRenderedPageBreak/>
        <w:t>Sections and Subsections</w:t>
      </w:r>
    </w:p>
    <w:p w14:paraId="3131524B" w14:textId="5BB0CF1D" w:rsidR="00431A64" w:rsidRPr="00566061" w:rsidRDefault="00431A64" w:rsidP="00431A64">
      <w:r w:rsidRPr="00566061">
        <w:t>Sections are numbered consecutively and are in bold 12pt</w:t>
      </w:r>
      <w:r w:rsidR="00F42FAF">
        <w:t xml:space="preserve"> Cambria</w:t>
      </w:r>
      <w:r w:rsidRPr="00566061">
        <w:t xml:space="preserve">. Subsections are in </w:t>
      </w:r>
      <w:r w:rsidR="00F42FAF">
        <w:t>bold 11</w:t>
      </w:r>
      <w:r w:rsidRPr="00566061">
        <w:t>pt</w:t>
      </w:r>
      <w:r w:rsidR="00F42FAF">
        <w:t xml:space="preserve"> Cambria</w:t>
      </w:r>
      <w:r w:rsidRPr="00566061">
        <w:t xml:space="preserve">. Subsections are numbered </w:t>
      </w:r>
      <w:r w:rsidR="00BF5C8A" w:rsidRPr="00F42FAF">
        <w:t xml:space="preserve">x, </w:t>
      </w:r>
      <w:r w:rsidRPr="00F42FAF">
        <w:t>y,</w:t>
      </w:r>
      <w:r w:rsidRPr="00566061">
        <w:t xml:space="preserve"> where </w:t>
      </w:r>
      <w:r w:rsidRPr="00F42FAF">
        <w:t>x</w:t>
      </w:r>
      <w:r w:rsidRPr="00566061">
        <w:t xml:space="preserve"> is the section number and </w:t>
      </w:r>
      <w:r w:rsidRPr="00F42FAF">
        <w:t>y</w:t>
      </w:r>
      <w:r w:rsidRPr="00566061">
        <w:rPr>
          <w:i/>
        </w:rPr>
        <w:t xml:space="preserve"> </w:t>
      </w:r>
      <w:r w:rsidRPr="00566061">
        <w:t>is the subsection number - for an example see Section. Both sections and subsections start at the number</w:t>
      </w:r>
      <w:r>
        <w:t xml:space="preserve"> </w:t>
      </w:r>
      <w:r w:rsidRPr="00566061">
        <w:t>1.</w:t>
      </w:r>
    </w:p>
    <w:p w14:paraId="4C2EC3A3" w14:textId="77777777" w:rsidR="00431A64" w:rsidRPr="00566061" w:rsidRDefault="00431A64" w:rsidP="00431A64">
      <w:pPr>
        <w:keepNext/>
        <w:jc w:val="center"/>
      </w:pPr>
      <w:r w:rsidRPr="00566061">
        <w:rPr>
          <w:noProof/>
          <w:lang w:val="en-US"/>
        </w:rPr>
        <w:drawing>
          <wp:inline distT="0" distB="0" distL="0" distR="0" wp14:anchorId="78D39B78" wp14:editId="69004074">
            <wp:extent cx="3149600" cy="2442317"/>
            <wp:effectExtent l="0" t="0" r="0" b="0"/>
            <wp:docPr id="3" name="Picture 3" descr="run01Ga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01Gaussia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97" t="6191" r="5861" b="-1"/>
                    <a:stretch/>
                  </pic:blipFill>
                  <pic:spPr bwMode="auto">
                    <a:xfrm>
                      <a:off x="0" y="0"/>
                      <a:ext cx="3149600" cy="2442317"/>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inline>
        </w:drawing>
      </w:r>
    </w:p>
    <w:p w14:paraId="39142D7D" w14:textId="77777777" w:rsidR="00431A64" w:rsidRPr="00566061" w:rsidRDefault="00431A64" w:rsidP="00EF7D6F">
      <w:pPr>
        <w:pStyle w:val="FigureCaption"/>
      </w:pPr>
      <w:bookmarkStart w:id="8" w:name="_Ref409424665"/>
      <w:r w:rsidRPr="00566061">
        <w:t xml:space="preserve">Figure </w:t>
      </w:r>
      <w:fldSimple w:instr=" SEQ Figure \* ARABIC ">
        <w:r w:rsidR="00C7337E">
          <w:rPr>
            <w:noProof/>
          </w:rPr>
          <w:t>1</w:t>
        </w:r>
      </w:fldSimple>
      <w:bookmarkEnd w:id="8"/>
      <w:r w:rsidRPr="00566061">
        <w:t>: Plots of dimensionless crosswind concentration at various dimensionless distances downwind.</w:t>
      </w:r>
    </w:p>
    <w:p w14:paraId="5621F61E" w14:textId="77777777" w:rsidR="00431A64" w:rsidRPr="00566061" w:rsidRDefault="00431A64" w:rsidP="00431A64">
      <w:pPr>
        <w:pStyle w:val="1"/>
      </w:pPr>
      <w:r w:rsidRPr="00566061">
        <w:t>Figures and Tables</w:t>
      </w:r>
    </w:p>
    <w:p w14:paraId="6FEBB157" w14:textId="77777777" w:rsidR="00431A64" w:rsidRPr="00566061" w:rsidRDefault="00431A64" w:rsidP="00431A64">
      <w:pPr>
        <w:pStyle w:val="2"/>
      </w:pPr>
      <w:r w:rsidRPr="00566061">
        <w:t>Figures</w:t>
      </w:r>
    </w:p>
    <w:p w14:paraId="3FFF4BA5" w14:textId="08204421" w:rsidR="00431A64" w:rsidRPr="00566061" w:rsidRDefault="007D518E" w:rsidP="00431A64">
      <w:r>
        <w:fldChar w:fldCharType="begin"/>
      </w:r>
      <w:r>
        <w:instrText xml:space="preserve"> REF _Ref409424665 \h </w:instrText>
      </w:r>
      <w:r>
        <w:fldChar w:fldCharType="separate"/>
      </w:r>
      <w:r w:rsidRPr="00566061">
        <w:t xml:space="preserve">Figure </w:t>
      </w:r>
      <w:r>
        <w:rPr>
          <w:noProof/>
        </w:rPr>
        <w:t>1</w:t>
      </w:r>
      <w:r>
        <w:fldChar w:fldCharType="end"/>
      </w:r>
      <w:r>
        <w:t xml:space="preserve"> </w:t>
      </w:r>
      <w:r w:rsidR="00431A64" w:rsidRPr="00566061">
        <w:t>shows the typical captioning and referencing of figures. Use “Insert Caption…” when right-clicking on the image to add the caption. You can then use Cross Referencing to add references to the Figures and</w:t>
      </w:r>
      <w:r w:rsidR="00431A64">
        <w:t xml:space="preserve"> Tables automatically in Word.</w:t>
      </w:r>
    </w:p>
    <w:p w14:paraId="4005C84A" w14:textId="1F566243" w:rsidR="00431A64" w:rsidRPr="00566061" w:rsidRDefault="00431A64" w:rsidP="00431A64">
      <w:r w:rsidRPr="00566061">
        <w:t xml:space="preserve">Figure axis labels are often a source of confusion. Use words rather than symbols. As an example, write the quantity “Turbulent kinetic energy, </w:t>
      </w:r>
      <w:r w:rsidRPr="00566061">
        <w:rPr>
          <w:i/>
        </w:rPr>
        <w:t>k</w:t>
      </w:r>
      <w:r w:rsidRPr="00566061">
        <w:t xml:space="preserve"> (m</w:t>
      </w:r>
      <w:r w:rsidRPr="00566061">
        <w:rPr>
          <w:vertAlign w:val="superscript"/>
        </w:rPr>
        <w:t>2</w:t>
      </w:r>
      <w:r w:rsidRPr="00566061">
        <w:t>s</w:t>
      </w:r>
      <w:r w:rsidRPr="00566061">
        <w:rPr>
          <w:vertAlign w:val="superscript"/>
        </w:rPr>
        <w:t>-2</w:t>
      </w:r>
      <w:r w:rsidRPr="00566061">
        <w:t xml:space="preserve">)”. Put units in parentheses, where appropriate. Do not label axes only with units. Write “Temperature, </w:t>
      </w:r>
      <w:r w:rsidRPr="00566061">
        <w:rPr>
          <w:i/>
        </w:rPr>
        <w:t>T</w:t>
      </w:r>
      <w:r w:rsidRPr="00566061">
        <w:t xml:space="preserve"> (K)” not, for instance, “Temperature/K.” Multipliers can be especially confusing. Write “Power, </w:t>
      </w:r>
      <w:r w:rsidRPr="00566061">
        <w:rPr>
          <w:i/>
        </w:rPr>
        <w:t>P</w:t>
      </w:r>
      <w:r w:rsidRPr="00566061">
        <w:t xml:space="preserve"> (kW)” or ``Power, </w:t>
      </w:r>
      <w:r w:rsidRPr="00566061">
        <w:rPr>
          <w:i/>
        </w:rPr>
        <w:t>P</w:t>
      </w:r>
      <w:r w:rsidRPr="00566061">
        <w:t xml:space="preserve"> (10</w:t>
      </w:r>
      <w:r w:rsidRPr="00566061">
        <w:rPr>
          <w:vertAlign w:val="superscript"/>
        </w:rPr>
        <w:t>3</w:t>
      </w:r>
      <w:r w:rsidRPr="00566061">
        <w:t xml:space="preserve"> W)''. Figure labels sh</w:t>
      </w:r>
      <w:r w:rsidR="00F42FAF">
        <w:t>ould be legible, approximately 10pt Calibri</w:t>
      </w:r>
      <w:r w:rsidRPr="00566061">
        <w:t>. Captions should go below the figure.</w:t>
      </w:r>
    </w:p>
    <w:p w14:paraId="38E1A66F" w14:textId="77777777" w:rsidR="00431A64" w:rsidRPr="00566061" w:rsidRDefault="00431A64" w:rsidP="00431A64">
      <w:pPr>
        <w:pStyle w:val="2"/>
      </w:pPr>
      <w:r w:rsidRPr="00566061">
        <w:t>Tables</w:t>
      </w:r>
    </w:p>
    <w:p w14:paraId="43BACB36" w14:textId="6E669160" w:rsidR="00431A64" w:rsidRPr="00566061" w:rsidRDefault="007D518E" w:rsidP="00431A64">
      <w:r>
        <w:fldChar w:fldCharType="begin"/>
      </w:r>
      <w:r>
        <w:instrText xml:space="preserve"> REF _Ref409424647 \h </w:instrText>
      </w:r>
      <w:r>
        <w:fldChar w:fldCharType="separate"/>
      </w:r>
      <w:r w:rsidRPr="00566061">
        <w:t xml:space="preserve">Table </w:t>
      </w:r>
      <w:r>
        <w:rPr>
          <w:noProof/>
        </w:rPr>
        <w:t>1</w:t>
      </w:r>
      <w:r>
        <w:fldChar w:fldCharType="end"/>
      </w:r>
      <w:r>
        <w:t xml:space="preserve"> </w:t>
      </w:r>
      <w:r w:rsidR="00431A64" w:rsidRPr="00566061">
        <w:t>shows the typical layout of a table. Avoid vertical lines wherever possible. For tables, the captions always go above the table.</w:t>
      </w:r>
    </w:p>
    <w:p w14:paraId="7012BD1E" w14:textId="77777777" w:rsidR="00431A64" w:rsidRPr="00566061" w:rsidRDefault="00431A64" w:rsidP="00431A64">
      <w:pPr>
        <w:pStyle w:val="1"/>
      </w:pPr>
      <w:r w:rsidRPr="00566061">
        <w:t>Footnotes</w:t>
      </w:r>
    </w:p>
    <w:p w14:paraId="19EE1453" w14:textId="77777777" w:rsidR="00431A64" w:rsidRPr="00566061" w:rsidRDefault="00431A64" w:rsidP="00431A64">
      <w:r w:rsidRPr="00566061">
        <w:t>Footnotes are not allowed.</w:t>
      </w:r>
    </w:p>
    <w:p w14:paraId="5D8E6155" w14:textId="77777777" w:rsidR="00431A64" w:rsidRPr="00566061" w:rsidRDefault="00431A64" w:rsidP="00431A64"/>
    <w:p w14:paraId="3A38E806" w14:textId="77777777" w:rsidR="00431A64" w:rsidRPr="00566061" w:rsidRDefault="00431A64" w:rsidP="00431A64">
      <w:pPr>
        <w:pStyle w:val="1"/>
      </w:pPr>
      <w:r w:rsidRPr="00566061">
        <w:lastRenderedPageBreak/>
        <w:t>References</w:t>
      </w:r>
    </w:p>
    <w:p w14:paraId="39D56EFA" w14:textId="77777777" w:rsidR="002834AE" w:rsidRDefault="00431A64" w:rsidP="002834AE">
      <w:r w:rsidRPr="00566061">
        <w:t xml:space="preserve">Use author-date style references (see References at the end of this document). Please note that the references at the end of this document are in the preferred referencing style, with examples given for books (Bendat &amp; Piersol, 2000), journal articles (Andersen </w:t>
      </w:r>
      <w:r w:rsidRPr="00566061">
        <w:rPr>
          <w:i/>
        </w:rPr>
        <w:t>et al.</w:t>
      </w:r>
      <w:r w:rsidRPr="00566061">
        <w:t xml:space="preserve">, 2005), conference papers (Baldwin &amp; Lomax, 1978), technical reports (Brown </w:t>
      </w:r>
      <w:r w:rsidRPr="00566061">
        <w:rPr>
          <w:i/>
        </w:rPr>
        <w:t>et al.</w:t>
      </w:r>
      <w:r w:rsidRPr="00566061">
        <w:t>, 2006) and websites (BBC, 2005). Papers that have not been published should be cited as “unpublished.”</w:t>
      </w:r>
      <w:r w:rsidR="002834AE" w:rsidRPr="002834AE">
        <w:t xml:space="preserve"> </w:t>
      </w:r>
    </w:p>
    <w:p w14:paraId="75F1BD39" w14:textId="02D64004" w:rsidR="002834AE" w:rsidRDefault="002834AE" w:rsidP="002834AE">
      <w:r w:rsidRPr="0062708E">
        <w:t xml:space="preserve">All papers will be blind-reviewed and accepted papers will be published on the symposium electronic proceeding, </w:t>
      </w:r>
      <w:r>
        <w:t>published at Aalborg University Press</w:t>
      </w:r>
      <w:r w:rsidRPr="0062708E">
        <w:t>.</w:t>
      </w:r>
      <w:r>
        <w:t xml:space="preserve"> The review criteria can be found in </w:t>
      </w:r>
      <w:r w:rsidRPr="00FF762D">
        <w:t xml:space="preserve">conference </w:t>
      </w:r>
      <w:hyperlink r:id="rId16" w:history="1">
        <w:r w:rsidRPr="00FF762D">
          <w:rPr>
            <w:rStyle w:val="a4"/>
          </w:rPr>
          <w:t>website</w:t>
        </w:r>
      </w:hyperlink>
      <w:r>
        <w:t xml:space="preserve">, in the call for papers. </w:t>
      </w:r>
    </w:p>
    <w:p w14:paraId="342A0878" w14:textId="77777777" w:rsidR="00431A64" w:rsidRPr="00566061" w:rsidRDefault="00431A64" w:rsidP="00431A64"/>
    <w:p w14:paraId="4B93B8B6" w14:textId="77777777" w:rsidR="00431A64" w:rsidRPr="00566061" w:rsidRDefault="00431A64" w:rsidP="00BF5C8A">
      <w:pPr>
        <w:pStyle w:val="1"/>
        <w:numPr>
          <w:ilvl w:val="0"/>
          <w:numId w:val="0"/>
        </w:numPr>
        <w:ind w:left="431" w:hanging="431"/>
      </w:pPr>
      <w:r w:rsidRPr="00566061">
        <w:t>References</w:t>
      </w:r>
    </w:p>
    <w:p w14:paraId="7D220524" w14:textId="77777777" w:rsidR="00431A64" w:rsidRPr="00566061" w:rsidRDefault="00431A64" w:rsidP="00431A64">
      <w:pPr>
        <w:autoSpaceDE w:val="0"/>
        <w:autoSpaceDN w:val="0"/>
        <w:adjustRightInd w:val="0"/>
        <w:spacing w:after="0" w:line="240" w:lineRule="auto"/>
        <w:jc w:val="left"/>
      </w:pPr>
      <w:r w:rsidRPr="00566061">
        <w:t xml:space="preserve">Andersen, A., Persavento, U., &amp; Wang, Z. J. 2005. Unsteady Aerodynamics of Fluttering and Tumbling Plates. </w:t>
      </w:r>
      <w:r w:rsidRPr="00566061">
        <w:rPr>
          <w:i/>
          <w:iCs/>
        </w:rPr>
        <w:t>Journal of Fluid Mechanics</w:t>
      </w:r>
      <w:r w:rsidRPr="00566061">
        <w:t xml:space="preserve">, </w:t>
      </w:r>
      <w:r w:rsidRPr="00566061">
        <w:rPr>
          <w:b/>
          <w:bCs/>
        </w:rPr>
        <w:t>541</w:t>
      </w:r>
      <w:r w:rsidRPr="00566061">
        <w:t>, 65–90.</w:t>
      </w:r>
    </w:p>
    <w:p w14:paraId="1D2C2CEB" w14:textId="77777777" w:rsidR="00431A64" w:rsidRPr="00566061" w:rsidRDefault="00431A64" w:rsidP="00431A64">
      <w:pPr>
        <w:autoSpaceDE w:val="0"/>
        <w:autoSpaceDN w:val="0"/>
        <w:adjustRightInd w:val="0"/>
        <w:spacing w:after="0" w:line="240" w:lineRule="auto"/>
        <w:jc w:val="left"/>
      </w:pPr>
    </w:p>
    <w:p w14:paraId="42C3EA25" w14:textId="77777777" w:rsidR="00431A64" w:rsidRPr="00566061" w:rsidRDefault="00431A64" w:rsidP="00431A64">
      <w:pPr>
        <w:autoSpaceDE w:val="0"/>
        <w:autoSpaceDN w:val="0"/>
        <w:adjustRightInd w:val="0"/>
        <w:spacing w:after="0" w:line="240" w:lineRule="auto"/>
        <w:jc w:val="left"/>
      </w:pPr>
      <w:r w:rsidRPr="00566061">
        <w:t>Baldwin, B. S., &amp; Lomax, H. 1978. Thin Layer Approximation and Algebraic Model for Separated</w:t>
      </w:r>
    </w:p>
    <w:p w14:paraId="70FA5ED0" w14:textId="77777777" w:rsidR="00431A64" w:rsidRPr="00566061" w:rsidRDefault="00431A64" w:rsidP="00431A64">
      <w:pPr>
        <w:autoSpaceDE w:val="0"/>
        <w:autoSpaceDN w:val="0"/>
        <w:adjustRightInd w:val="0"/>
        <w:spacing w:after="0" w:line="240" w:lineRule="auto"/>
        <w:jc w:val="left"/>
        <w:rPr>
          <w:i/>
          <w:iCs/>
        </w:rPr>
      </w:pPr>
      <w:r w:rsidRPr="00566061">
        <w:t xml:space="preserve">Turbulent Flows. </w:t>
      </w:r>
      <w:r w:rsidRPr="00566061">
        <w:rPr>
          <w:i/>
          <w:iCs/>
        </w:rPr>
        <w:t>In: 16th AIAA Aerospace Sciences Meeting, Jan. 16-18, Huntsville, Ala.</w:t>
      </w:r>
    </w:p>
    <w:p w14:paraId="50143571" w14:textId="77777777" w:rsidR="00431A64" w:rsidRPr="00566061" w:rsidRDefault="00431A64" w:rsidP="00431A64">
      <w:pPr>
        <w:autoSpaceDE w:val="0"/>
        <w:autoSpaceDN w:val="0"/>
        <w:adjustRightInd w:val="0"/>
        <w:spacing w:after="0" w:line="240" w:lineRule="auto"/>
        <w:jc w:val="left"/>
        <w:rPr>
          <w:i/>
          <w:iCs/>
        </w:rPr>
      </w:pPr>
    </w:p>
    <w:p w14:paraId="32530ED6" w14:textId="77777777" w:rsidR="00431A64" w:rsidRPr="00566061" w:rsidRDefault="00431A64" w:rsidP="00431A64">
      <w:pPr>
        <w:autoSpaceDE w:val="0"/>
        <w:autoSpaceDN w:val="0"/>
        <w:adjustRightInd w:val="0"/>
        <w:spacing w:after="0" w:line="240" w:lineRule="auto"/>
        <w:jc w:val="left"/>
      </w:pPr>
      <w:r w:rsidRPr="00566061">
        <w:t xml:space="preserve">BBC. 2005. </w:t>
      </w:r>
      <w:r w:rsidRPr="00566061">
        <w:rPr>
          <w:i/>
          <w:iCs/>
        </w:rPr>
        <w:t>BBC Birmingham Tornado Picture Gallery</w:t>
      </w:r>
      <w:r w:rsidRPr="00566061">
        <w:t xml:space="preserve">. </w:t>
      </w:r>
      <w:hyperlink r:id="rId17" w:history="1">
        <w:r w:rsidRPr="00566061">
          <w:rPr>
            <w:rStyle w:val="a4"/>
          </w:rPr>
          <w:t>http://news.bbc.co.uk/</w:t>
        </w:r>
      </w:hyperlink>
      <w:r w:rsidRPr="00566061">
        <w:t>.</w:t>
      </w:r>
    </w:p>
    <w:p w14:paraId="376CF8F7" w14:textId="77777777" w:rsidR="00431A64" w:rsidRPr="00566061" w:rsidRDefault="00431A64" w:rsidP="00431A64">
      <w:pPr>
        <w:autoSpaceDE w:val="0"/>
        <w:autoSpaceDN w:val="0"/>
        <w:adjustRightInd w:val="0"/>
        <w:spacing w:after="0" w:line="240" w:lineRule="auto"/>
        <w:jc w:val="left"/>
      </w:pPr>
    </w:p>
    <w:p w14:paraId="6A97F1AC" w14:textId="77777777" w:rsidR="00431A64" w:rsidRPr="00566061" w:rsidRDefault="00431A64" w:rsidP="00431A64">
      <w:pPr>
        <w:autoSpaceDE w:val="0"/>
        <w:autoSpaceDN w:val="0"/>
        <w:adjustRightInd w:val="0"/>
        <w:spacing w:after="0" w:line="240" w:lineRule="auto"/>
        <w:jc w:val="left"/>
      </w:pPr>
      <w:r w:rsidRPr="00566061">
        <w:t xml:space="preserve">Bendat, J.S., &amp; Piersol, A.G. 2000. </w:t>
      </w:r>
      <w:r w:rsidRPr="00566061">
        <w:rPr>
          <w:i/>
          <w:iCs/>
        </w:rPr>
        <w:t>Random Data: Analysis and Measurement Procedures</w:t>
      </w:r>
      <w:r w:rsidRPr="00566061">
        <w:t>. Third edn.</w:t>
      </w:r>
    </w:p>
    <w:p w14:paraId="621F3A6F" w14:textId="77777777" w:rsidR="00431A64" w:rsidRPr="00566061" w:rsidRDefault="00431A64" w:rsidP="00431A64">
      <w:pPr>
        <w:autoSpaceDE w:val="0"/>
        <w:autoSpaceDN w:val="0"/>
        <w:adjustRightInd w:val="0"/>
        <w:spacing w:after="0" w:line="240" w:lineRule="auto"/>
        <w:jc w:val="left"/>
      </w:pPr>
      <w:r w:rsidRPr="00566061">
        <w:t>John Wiley &amp; Sons, Ltd.</w:t>
      </w:r>
    </w:p>
    <w:p w14:paraId="6311A431" w14:textId="77777777" w:rsidR="00431A64" w:rsidRPr="00566061" w:rsidRDefault="00431A64" w:rsidP="00431A64">
      <w:pPr>
        <w:autoSpaceDE w:val="0"/>
        <w:autoSpaceDN w:val="0"/>
        <w:adjustRightInd w:val="0"/>
        <w:spacing w:after="0" w:line="240" w:lineRule="auto"/>
        <w:jc w:val="left"/>
      </w:pPr>
    </w:p>
    <w:p w14:paraId="36D4CCE9" w14:textId="77777777" w:rsidR="00431A64" w:rsidRPr="00566061" w:rsidRDefault="00431A64" w:rsidP="00431A64">
      <w:pPr>
        <w:autoSpaceDE w:val="0"/>
        <w:autoSpaceDN w:val="0"/>
        <w:adjustRightInd w:val="0"/>
        <w:spacing w:after="0" w:line="240" w:lineRule="auto"/>
        <w:jc w:val="left"/>
      </w:pPr>
      <w:r w:rsidRPr="00566061">
        <w:t>Brown, J. D., Bogdanoff, D. W., Yates, L. A., Wilder, M. C., &amp; Murman, S. M. 2006 (January).</w:t>
      </w:r>
    </w:p>
    <w:p w14:paraId="1CC5C9B5" w14:textId="77777777" w:rsidR="00431A64" w:rsidRPr="00566061" w:rsidRDefault="00431A64" w:rsidP="00431A64">
      <w:pPr>
        <w:autoSpaceDE w:val="0"/>
        <w:autoSpaceDN w:val="0"/>
        <w:adjustRightInd w:val="0"/>
        <w:spacing w:after="0" w:line="240" w:lineRule="auto"/>
        <w:jc w:val="left"/>
      </w:pPr>
      <w:r w:rsidRPr="00566061">
        <w:rPr>
          <w:i/>
          <w:iCs/>
        </w:rPr>
        <w:t>Complex-Trajectory Aerodynamics Data for Code Validation from a New Free-Flight Facility</w:t>
      </w:r>
      <w:r w:rsidRPr="00566061">
        <w:t>.</w:t>
      </w:r>
    </w:p>
    <w:p w14:paraId="6AD7EE08" w14:textId="77777777" w:rsidR="00431A64" w:rsidRDefault="00431A64" w:rsidP="00431A64">
      <w:r w:rsidRPr="00566061">
        <w:t>AIAA Paper 2006-0662. AIAA Paper.</w:t>
      </w:r>
    </w:p>
    <w:p w14:paraId="22542DDE" w14:textId="77777777" w:rsidR="006C11FA" w:rsidRDefault="006C11FA" w:rsidP="00431A64"/>
    <w:p w14:paraId="72D7E35A" w14:textId="1245AEE9" w:rsidR="002834AE" w:rsidRDefault="002834AE"/>
    <w:p w14:paraId="689C953F" w14:textId="1A0E44AE" w:rsidR="00EF7D6F" w:rsidRDefault="00EF7D6F"/>
    <w:p w14:paraId="79E39323" w14:textId="77777777" w:rsidR="00EF7D6F" w:rsidRDefault="00EF7D6F"/>
    <w:sectPr w:rsidR="00EF7D6F" w:rsidSect="00EF7D6F">
      <w:headerReference w:type="even" r:id="rId18"/>
      <w:headerReference w:type="default" r:id="rId19"/>
      <w:footerReference w:type="even" r:id="rId20"/>
      <w:footerReference w:type="default" r:id="rId21"/>
      <w:footerReference w:type="first" r:id="rId22"/>
      <w:pgSz w:w="11906" w:h="16838"/>
      <w:pgMar w:top="1418" w:right="1134" w:bottom="1418" w:left="1134" w:header="720" w:footer="708" w:gutter="0"/>
      <w:cols w:space="720"/>
      <w:titlePg/>
      <w:docGrid w:linePitch="360" w:charSpace="409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4BF0" w14:textId="77777777" w:rsidR="006E3D41" w:rsidRDefault="006E3D41" w:rsidP="00484C33">
      <w:pPr>
        <w:spacing w:after="0" w:line="240" w:lineRule="auto"/>
      </w:pPr>
      <w:r>
        <w:separator/>
      </w:r>
    </w:p>
  </w:endnote>
  <w:endnote w:type="continuationSeparator" w:id="0">
    <w:p w14:paraId="690BEA85" w14:textId="77777777" w:rsidR="006E3D41" w:rsidRDefault="006E3D41" w:rsidP="0048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0000000000000000000"/>
    <w:charset w:val="4D"/>
    <w:family w:val="modern"/>
    <w:notTrueType/>
    <w:pitch w:val="fixed"/>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default"/>
    <w:sig w:usb0="E1002EFF" w:usb1="C000605B" w:usb2="00000029" w:usb3="00000000" w:csb0="200101FF" w:csb1="2028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sz w:val="20"/>
        <w:szCs w:val="20"/>
      </w:rPr>
      <w:id w:val="-2031713205"/>
      <w:docPartObj>
        <w:docPartGallery w:val="Page Numbers (Bottom of Page)"/>
        <w:docPartUnique/>
      </w:docPartObj>
    </w:sdtPr>
    <w:sdtEndPr>
      <w:rPr>
        <w:noProof/>
      </w:rPr>
    </w:sdtEndPr>
    <w:sdtContent>
      <w:p w14:paraId="33F4EFF9" w14:textId="38C11B7B" w:rsidR="00EF7D6F" w:rsidRPr="00EF7D6F" w:rsidRDefault="00EF7D6F" w:rsidP="00EF7D6F">
        <w:pPr>
          <w:pStyle w:val="a8"/>
          <w:pBdr>
            <w:top w:val="single" w:sz="4" w:space="1" w:color="7F7F7F" w:themeColor="text1" w:themeTint="80"/>
          </w:pBdr>
          <w:jc w:val="center"/>
          <w:rPr>
            <w:color w:val="7F7F7F" w:themeColor="text1" w:themeTint="80"/>
            <w:sz w:val="20"/>
            <w:szCs w:val="20"/>
          </w:rPr>
        </w:pPr>
        <w:r w:rsidRPr="00EF7D6F">
          <w:rPr>
            <w:color w:val="7F7F7F" w:themeColor="text1" w:themeTint="80"/>
            <w:sz w:val="20"/>
            <w:szCs w:val="20"/>
          </w:rPr>
          <w:fldChar w:fldCharType="begin"/>
        </w:r>
        <w:r w:rsidRPr="00EF7D6F">
          <w:rPr>
            <w:color w:val="7F7F7F" w:themeColor="text1" w:themeTint="80"/>
            <w:sz w:val="20"/>
            <w:szCs w:val="20"/>
          </w:rPr>
          <w:instrText xml:space="preserve"> PAGE   \* MERGEFORMAT </w:instrText>
        </w:r>
        <w:r w:rsidRPr="00EF7D6F">
          <w:rPr>
            <w:color w:val="7F7F7F" w:themeColor="text1" w:themeTint="80"/>
            <w:sz w:val="20"/>
            <w:szCs w:val="20"/>
          </w:rPr>
          <w:fldChar w:fldCharType="separate"/>
        </w:r>
        <w:r w:rsidR="00435D54">
          <w:rPr>
            <w:noProof/>
            <w:color w:val="7F7F7F" w:themeColor="text1" w:themeTint="80"/>
            <w:sz w:val="20"/>
            <w:szCs w:val="20"/>
          </w:rPr>
          <w:t>2</w:t>
        </w:r>
        <w:r w:rsidRPr="00EF7D6F">
          <w:rPr>
            <w:noProof/>
            <w:color w:val="7F7F7F" w:themeColor="text1" w:themeTint="80"/>
            <w:sz w:val="20"/>
            <w:szCs w:val="20"/>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sz w:val="20"/>
        <w:szCs w:val="20"/>
      </w:rPr>
      <w:id w:val="1545642012"/>
      <w:docPartObj>
        <w:docPartGallery w:val="Page Numbers (Bottom of Page)"/>
        <w:docPartUnique/>
      </w:docPartObj>
    </w:sdtPr>
    <w:sdtEndPr/>
    <w:sdtContent>
      <w:p w14:paraId="091F2900" w14:textId="5467BD59" w:rsidR="007826F8" w:rsidRPr="00EF7D6F" w:rsidRDefault="007826F8" w:rsidP="00EF7D6F">
        <w:pPr>
          <w:pStyle w:val="a8"/>
          <w:pBdr>
            <w:top w:val="single" w:sz="4" w:space="1" w:color="7F7F7F" w:themeColor="text1" w:themeTint="80"/>
          </w:pBdr>
          <w:jc w:val="center"/>
          <w:rPr>
            <w:color w:val="7F7F7F" w:themeColor="text1" w:themeTint="80"/>
            <w:sz w:val="20"/>
            <w:szCs w:val="20"/>
          </w:rPr>
        </w:pPr>
        <w:r w:rsidRPr="00EF7D6F">
          <w:rPr>
            <w:color w:val="7F7F7F" w:themeColor="text1" w:themeTint="80"/>
            <w:sz w:val="20"/>
            <w:szCs w:val="20"/>
          </w:rPr>
          <w:fldChar w:fldCharType="begin"/>
        </w:r>
        <w:r w:rsidRPr="00EF7D6F">
          <w:rPr>
            <w:color w:val="7F7F7F" w:themeColor="text1" w:themeTint="80"/>
            <w:sz w:val="20"/>
            <w:szCs w:val="20"/>
          </w:rPr>
          <w:instrText>PAGE   \* MERGEFORMAT</w:instrText>
        </w:r>
        <w:r w:rsidRPr="00EF7D6F">
          <w:rPr>
            <w:color w:val="7F7F7F" w:themeColor="text1" w:themeTint="80"/>
            <w:sz w:val="20"/>
            <w:szCs w:val="20"/>
          </w:rPr>
          <w:fldChar w:fldCharType="separate"/>
        </w:r>
        <w:r w:rsidR="00435D54" w:rsidRPr="00435D54">
          <w:rPr>
            <w:noProof/>
            <w:color w:val="7F7F7F" w:themeColor="text1" w:themeTint="80"/>
            <w:sz w:val="20"/>
            <w:szCs w:val="20"/>
            <w:lang w:val="es-ES"/>
          </w:rPr>
          <w:t>3</w:t>
        </w:r>
        <w:r w:rsidRPr="00EF7D6F">
          <w:rPr>
            <w:color w:val="7F7F7F" w:themeColor="text1" w:themeTint="80"/>
            <w:sz w:val="20"/>
            <w:szCs w:val="20"/>
          </w:rPr>
          <w:fldChar w:fldCharType="end"/>
        </w:r>
      </w:p>
    </w:sdtContent>
  </w:sdt>
  <w:p w14:paraId="0B749FDC" w14:textId="77777777" w:rsidR="007826F8" w:rsidRDefault="007826F8" w:rsidP="00484C33">
    <w:pPr>
      <w:pStyle w:val="a8"/>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sz w:val="20"/>
        <w:szCs w:val="20"/>
      </w:rPr>
      <w:id w:val="757026857"/>
      <w:docPartObj>
        <w:docPartGallery w:val="Page Numbers (Bottom of Page)"/>
        <w:docPartUnique/>
      </w:docPartObj>
    </w:sdtPr>
    <w:sdtEndPr>
      <w:rPr>
        <w:noProof/>
      </w:rPr>
    </w:sdtEndPr>
    <w:sdtContent>
      <w:p w14:paraId="3C363FCD" w14:textId="411429BE" w:rsidR="00EF7D6F" w:rsidRPr="00EF7D6F" w:rsidRDefault="00EF7D6F" w:rsidP="00EF7D6F">
        <w:pPr>
          <w:pStyle w:val="a8"/>
          <w:pBdr>
            <w:top w:val="single" w:sz="4" w:space="1" w:color="7F7F7F" w:themeColor="text1" w:themeTint="80"/>
          </w:pBdr>
          <w:jc w:val="center"/>
          <w:rPr>
            <w:color w:val="7F7F7F" w:themeColor="text1" w:themeTint="80"/>
            <w:sz w:val="20"/>
            <w:szCs w:val="20"/>
          </w:rPr>
        </w:pPr>
        <w:r w:rsidRPr="00EF7D6F">
          <w:rPr>
            <w:color w:val="7F7F7F" w:themeColor="text1" w:themeTint="80"/>
            <w:sz w:val="20"/>
            <w:szCs w:val="20"/>
          </w:rPr>
          <w:fldChar w:fldCharType="begin"/>
        </w:r>
        <w:r w:rsidRPr="00EF7D6F">
          <w:rPr>
            <w:color w:val="7F7F7F" w:themeColor="text1" w:themeTint="80"/>
            <w:sz w:val="20"/>
            <w:szCs w:val="20"/>
          </w:rPr>
          <w:instrText xml:space="preserve"> PAGE   \* MERGEFORMAT </w:instrText>
        </w:r>
        <w:r w:rsidRPr="00EF7D6F">
          <w:rPr>
            <w:color w:val="7F7F7F" w:themeColor="text1" w:themeTint="80"/>
            <w:sz w:val="20"/>
            <w:szCs w:val="20"/>
          </w:rPr>
          <w:fldChar w:fldCharType="separate"/>
        </w:r>
        <w:r w:rsidR="00435D54">
          <w:rPr>
            <w:noProof/>
            <w:color w:val="7F7F7F" w:themeColor="text1" w:themeTint="80"/>
            <w:sz w:val="20"/>
            <w:szCs w:val="20"/>
          </w:rPr>
          <w:t>1</w:t>
        </w:r>
        <w:r w:rsidRPr="00EF7D6F">
          <w:rPr>
            <w:noProof/>
            <w:color w:val="7F7F7F" w:themeColor="text1" w:themeTint="80"/>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65025" w14:textId="77777777" w:rsidR="006E3D41" w:rsidRDefault="006E3D41" w:rsidP="00484C33">
      <w:pPr>
        <w:spacing w:after="0" w:line="240" w:lineRule="auto"/>
      </w:pPr>
      <w:r>
        <w:separator/>
      </w:r>
    </w:p>
  </w:footnote>
  <w:footnote w:type="continuationSeparator" w:id="0">
    <w:p w14:paraId="3A3C432A" w14:textId="77777777" w:rsidR="006E3D41" w:rsidRDefault="006E3D41" w:rsidP="00484C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93C5" w14:textId="6E8328F1" w:rsidR="00EF7D6F" w:rsidRPr="00EF7D6F" w:rsidRDefault="00EF7D6F" w:rsidP="00EF7D6F">
    <w:pPr>
      <w:pStyle w:val="a6"/>
      <w:pBdr>
        <w:bottom w:val="single" w:sz="4" w:space="1" w:color="7F7F7F" w:themeColor="text1" w:themeTint="80"/>
      </w:pBdr>
      <w:jc w:val="right"/>
      <w:rPr>
        <w:color w:val="7F7F7F" w:themeColor="text1" w:themeTint="80"/>
        <w:sz w:val="18"/>
        <w:szCs w:val="18"/>
        <w:lang w:val="en-US"/>
      </w:rPr>
    </w:pPr>
    <w:r w:rsidRPr="00EF7D6F">
      <w:rPr>
        <w:color w:val="7F7F7F" w:themeColor="text1" w:themeTint="80"/>
        <w:sz w:val="18"/>
        <w:szCs w:val="18"/>
      </w:rPr>
      <w:t>7</w:t>
    </w:r>
    <w:r w:rsidRPr="00EF7D6F">
      <w:rPr>
        <w:color w:val="7F7F7F" w:themeColor="text1" w:themeTint="80"/>
        <w:sz w:val="18"/>
        <w:szCs w:val="18"/>
        <w:vertAlign w:val="superscript"/>
        <w:lang w:val="en-US"/>
      </w:rPr>
      <w:t>th</w:t>
    </w:r>
    <w:r w:rsidRPr="00EF7D6F">
      <w:rPr>
        <w:color w:val="7F7F7F" w:themeColor="text1" w:themeTint="80"/>
        <w:sz w:val="18"/>
        <w:szCs w:val="18"/>
        <w:lang w:val="en-US"/>
      </w:rPr>
      <w:t xml:space="preserve"> International Research Symposium on PBL (IRSPBL), Beijing, China, 19 – 21 October, 2018</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AE62C" w14:textId="4C723E98" w:rsidR="006C11FA" w:rsidRPr="00EF7D6F" w:rsidRDefault="00EF7D6F" w:rsidP="00EF7D6F">
    <w:pPr>
      <w:pStyle w:val="a6"/>
      <w:pBdr>
        <w:bottom w:val="single" w:sz="4" w:space="1" w:color="7F7F7F" w:themeColor="text1" w:themeTint="80"/>
      </w:pBdr>
      <w:jc w:val="left"/>
      <w:rPr>
        <w:color w:val="595959" w:themeColor="text1" w:themeTint="A6"/>
        <w:sz w:val="18"/>
        <w:szCs w:val="18"/>
        <w:lang w:val="en-US"/>
      </w:rPr>
    </w:pPr>
    <w:r w:rsidRPr="00EF7D6F">
      <w:rPr>
        <w:color w:val="595959" w:themeColor="text1" w:themeTint="A6"/>
        <w:sz w:val="18"/>
        <w:szCs w:val="18"/>
      </w:rPr>
      <w:t>7</w:t>
    </w:r>
    <w:r w:rsidR="006C11FA" w:rsidRPr="00EF7D6F">
      <w:rPr>
        <w:color w:val="595959" w:themeColor="text1" w:themeTint="A6"/>
        <w:sz w:val="18"/>
        <w:szCs w:val="18"/>
        <w:vertAlign w:val="superscript"/>
        <w:lang w:val="en-US"/>
      </w:rPr>
      <w:t>th</w:t>
    </w:r>
    <w:r w:rsidR="006C11FA" w:rsidRPr="00EF7D6F">
      <w:rPr>
        <w:color w:val="595959" w:themeColor="text1" w:themeTint="A6"/>
        <w:sz w:val="18"/>
        <w:szCs w:val="18"/>
        <w:lang w:val="en-US"/>
      </w:rPr>
      <w:t xml:space="preserve"> International Research Symposium on PBL (IRSPBL), </w:t>
    </w:r>
    <w:r w:rsidRPr="00EF7D6F">
      <w:rPr>
        <w:color w:val="595959" w:themeColor="text1" w:themeTint="A6"/>
        <w:sz w:val="18"/>
        <w:szCs w:val="18"/>
        <w:lang w:val="en-US"/>
      </w:rPr>
      <w:t>Beijing</w:t>
    </w:r>
    <w:r w:rsidR="006C11FA" w:rsidRPr="00EF7D6F">
      <w:rPr>
        <w:color w:val="595959" w:themeColor="text1" w:themeTint="A6"/>
        <w:sz w:val="18"/>
        <w:szCs w:val="18"/>
        <w:lang w:val="en-US"/>
      </w:rPr>
      <w:t xml:space="preserve">, </w:t>
    </w:r>
    <w:r w:rsidRPr="00EF7D6F">
      <w:rPr>
        <w:color w:val="595959" w:themeColor="text1" w:themeTint="A6"/>
        <w:sz w:val="18"/>
        <w:szCs w:val="18"/>
        <w:lang w:val="en-US"/>
      </w:rPr>
      <w:t>China</w:t>
    </w:r>
    <w:r w:rsidR="006C11FA" w:rsidRPr="00EF7D6F">
      <w:rPr>
        <w:color w:val="595959" w:themeColor="text1" w:themeTint="A6"/>
        <w:sz w:val="18"/>
        <w:szCs w:val="18"/>
        <w:lang w:val="en-US"/>
      </w:rPr>
      <w:t xml:space="preserve">, </w:t>
    </w:r>
    <w:r w:rsidRPr="00EF7D6F">
      <w:rPr>
        <w:color w:val="595959" w:themeColor="text1" w:themeTint="A6"/>
        <w:sz w:val="18"/>
        <w:szCs w:val="18"/>
        <w:lang w:val="en-US"/>
      </w:rPr>
      <w:t>19 – 21</w:t>
    </w:r>
    <w:r w:rsidR="006C11FA" w:rsidRPr="00EF7D6F">
      <w:rPr>
        <w:color w:val="595959" w:themeColor="text1" w:themeTint="A6"/>
        <w:sz w:val="18"/>
        <w:szCs w:val="18"/>
        <w:lang w:val="en-US"/>
      </w:rPr>
      <w:t xml:space="preserve"> </w:t>
    </w:r>
    <w:r w:rsidRPr="00EF7D6F">
      <w:rPr>
        <w:color w:val="595959" w:themeColor="text1" w:themeTint="A6"/>
        <w:sz w:val="18"/>
        <w:szCs w:val="18"/>
        <w:lang w:val="en-US"/>
      </w:rPr>
      <w:t>October,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15"/>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441596A"/>
    <w:multiLevelType w:val="hybridMultilevel"/>
    <w:tmpl w:val="10029A84"/>
    <w:lvl w:ilvl="0" w:tplc="FB3CE0CA">
      <w:start w:val="1"/>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CC061B5"/>
    <w:multiLevelType w:val="hybridMultilevel"/>
    <w:tmpl w:val="320C4C42"/>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F0C60C9"/>
    <w:multiLevelType w:val="hybridMultilevel"/>
    <w:tmpl w:val="63B21EA6"/>
    <w:lvl w:ilvl="0" w:tplc="BE78771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F41734A"/>
    <w:multiLevelType w:val="hybridMultilevel"/>
    <w:tmpl w:val="6B4233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D1545"/>
    <w:multiLevelType w:val="multilevel"/>
    <w:tmpl w:val="804E8E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9D473CD"/>
    <w:multiLevelType w:val="hybridMultilevel"/>
    <w:tmpl w:val="A402894C"/>
    <w:lvl w:ilvl="0" w:tplc="944001D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514733E"/>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0B936F2"/>
    <w:multiLevelType w:val="hybridMultilevel"/>
    <w:tmpl w:val="3C120428"/>
    <w:lvl w:ilvl="0" w:tplc="12127AA4">
      <w:start w:val="1"/>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53344843"/>
    <w:multiLevelType w:val="hybridMultilevel"/>
    <w:tmpl w:val="10BE8848"/>
    <w:lvl w:ilvl="0" w:tplc="FB3CE0CA">
      <w:start w:val="1"/>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59BE25EA"/>
    <w:multiLevelType w:val="hybridMultilevel"/>
    <w:tmpl w:val="A266CE3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894F11"/>
    <w:multiLevelType w:val="hybridMultilevel"/>
    <w:tmpl w:val="D8CA60F0"/>
    <w:lvl w:ilvl="0" w:tplc="03960AF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5E07DA"/>
    <w:multiLevelType w:val="multilevel"/>
    <w:tmpl w:val="08090025"/>
    <w:lvl w:ilvl="0">
      <w:start w:val="1"/>
      <w:numFmt w:val="decimal"/>
      <w:pStyle w:val="1"/>
      <w:lvlText w:val="%1"/>
      <w:lvlJc w:val="left"/>
      <w:pPr>
        <w:ind w:left="716"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8A06D9A"/>
    <w:multiLevelType w:val="hybridMultilevel"/>
    <w:tmpl w:val="AD24B924"/>
    <w:lvl w:ilvl="0" w:tplc="40B4BB7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0"/>
  </w:num>
  <w:num w:numId="15">
    <w:abstractNumId w:val="12"/>
  </w:num>
  <w:num w:numId="16">
    <w:abstractNumId w:val="15"/>
  </w:num>
  <w:num w:numId="17">
    <w:abstractNumId w:val="11"/>
  </w:num>
  <w:num w:numId="18">
    <w:abstractNumId w:val="8"/>
  </w:num>
  <w:num w:numId="19">
    <w:abstractNumId w:val="18"/>
  </w:num>
  <w:num w:numId="20">
    <w:abstractNumId w:val="16"/>
  </w:num>
  <w:num w:numId="21">
    <w:abstractNumId w:val="0"/>
  </w:num>
  <w:num w:numId="22">
    <w:abstractNumId w:val="1"/>
  </w:num>
  <w:num w:numId="23">
    <w:abstractNumId w:val="2"/>
  </w:num>
  <w:num w:numId="24">
    <w:abstractNumId w:val="3"/>
  </w:num>
  <w:num w:numId="25">
    <w:abstractNumId w:val="4"/>
  </w:num>
  <w:num w:numId="26">
    <w:abstractNumId w:val="5"/>
  </w:num>
  <w:num w:numId="27">
    <w:abstractNumId w:val="7"/>
  </w:num>
  <w:num w:numId="28">
    <w:abstractNumId w:val="9"/>
  </w:num>
  <w:num w:numId="29">
    <w:abstractNumId w:val="14"/>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B8"/>
    <w:rsid w:val="00016E86"/>
    <w:rsid w:val="000256A7"/>
    <w:rsid w:val="000428FD"/>
    <w:rsid w:val="00046FA7"/>
    <w:rsid w:val="00091010"/>
    <w:rsid w:val="00091A1D"/>
    <w:rsid w:val="000B0C0C"/>
    <w:rsid w:val="000B0C22"/>
    <w:rsid w:val="000B7F83"/>
    <w:rsid w:val="000E546A"/>
    <w:rsid w:val="000E7C05"/>
    <w:rsid w:val="000F5C34"/>
    <w:rsid w:val="000F6271"/>
    <w:rsid w:val="00112F3E"/>
    <w:rsid w:val="00124363"/>
    <w:rsid w:val="00124A81"/>
    <w:rsid w:val="00126161"/>
    <w:rsid w:val="0013669F"/>
    <w:rsid w:val="00144BA6"/>
    <w:rsid w:val="00152A0E"/>
    <w:rsid w:val="00161874"/>
    <w:rsid w:val="001C0B7C"/>
    <w:rsid w:val="001C6CED"/>
    <w:rsid w:val="001F6113"/>
    <w:rsid w:val="002147EC"/>
    <w:rsid w:val="00243409"/>
    <w:rsid w:val="00250F1A"/>
    <w:rsid w:val="00250FE5"/>
    <w:rsid w:val="00264D8D"/>
    <w:rsid w:val="002834AE"/>
    <w:rsid w:val="00286ECD"/>
    <w:rsid w:val="002902BF"/>
    <w:rsid w:val="002B69EB"/>
    <w:rsid w:val="002D392A"/>
    <w:rsid w:val="002E417A"/>
    <w:rsid w:val="003044A1"/>
    <w:rsid w:val="003167B2"/>
    <w:rsid w:val="00316994"/>
    <w:rsid w:val="00327EB4"/>
    <w:rsid w:val="003B7DBD"/>
    <w:rsid w:val="00403EDA"/>
    <w:rsid w:val="004308E4"/>
    <w:rsid w:val="00431A64"/>
    <w:rsid w:val="00435D54"/>
    <w:rsid w:val="0043645D"/>
    <w:rsid w:val="00440BF7"/>
    <w:rsid w:val="00444BDF"/>
    <w:rsid w:val="004702C0"/>
    <w:rsid w:val="00483F34"/>
    <w:rsid w:val="00484C33"/>
    <w:rsid w:val="004955E9"/>
    <w:rsid w:val="004C6D1E"/>
    <w:rsid w:val="004D119D"/>
    <w:rsid w:val="004D7993"/>
    <w:rsid w:val="00521112"/>
    <w:rsid w:val="005213F7"/>
    <w:rsid w:val="005319E8"/>
    <w:rsid w:val="005378FF"/>
    <w:rsid w:val="00557A1B"/>
    <w:rsid w:val="0056345D"/>
    <w:rsid w:val="00564FB9"/>
    <w:rsid w:val="00566061"/>
    <w:rsid w:val="00571DAF"/>
    <w:rsid w:val="005879DC"/>
    <w:rsid w:val="005A0260"/>
    <w:rsid w:val="005B66A1"/>
    <w:rsid w:val="005F6E72"/>
    <w:rsid w:val="0060309E"/>
    <w:rsid w:val="0066115A"/>
    <w:rsid w:val="00661B10"/>
    <w:rsid w:val="00665D12"/>
    <w:rsid w:val="0068208E"/>
    <w:rsid w:val="006B1AA9"/>
    <w:rsid w:val="006C11FA"/>
    <w:rsid w:val="006C4127"/>
    <w:rsid w:val="006D21D9"/>
    <w:rsid w:val="006E0CD9"/>
    <w:rsid w:val="006E1E3E"/>
    <w:rsid w:val="006E3D41"/>
    <w:rsid w:val="006F3154"/>
    <w:rsid w:val="00715FA9"/>
    <w:rsid w:val="00720527"/>
    <w:rsid w:val="00726B64"/>
    <w:rsid w:val="00743992"/>
    <w:rsid w:val="0074504C"/>
    <w:rsid w:val="007723A0"/>
    <w:rsid w:val="007826F8"/>
    <w:rsid w:val="00782FC7"/>
    <w:rsid w:val="0078586F"/>
    <w:rsid w:val="00786380"/>
    <w:rsid w:val="00797D58"/>
    <w:rsid w:val="007A3E5F"/>
    <w:rsid w:val="007C7691"/>
    <w:rsid w:val="007D1E51"/>
    <w:rsid w:val="007D518E"/>
    <w:rsid w:val="00800B5E"/>
    <w:rsid w:val="00822A2F"/>
    <w:rsid w:val="00830DFA"/>
    <w:rsid w:val="008421CF"/>
    <w:rsid w:val="00842A01"/>
    <w:rsid w:val="00845D4C"/>
    <w:rsid w:val="00861B3B"/>
    <w:rsid w:val="00862DDB"/>
    <w:rsid w:val="00877E0D"/>
    <w:rsid w:val="008924FB"/>
    <w:rsid w:val="008A037A"/>
    <w:rsid w:val="008A0E02"/>
    <w:rsid w:val="008A18AC"/>
    <w:rsid w:val="008C2E73"/>
    <w:rsid w:val="008D2BD3"/>
    <w:rsid w:val="008D3D56"/>
    <w:rsid w:val="008E13EE"/>
    <w:rsid w:val="008E39FA"/>
    <w:rsid w:val="008F63A5"/>
    <w:rsid w:val="009337B3"/>
    <w:rsid w:val="00952FF8"/>
    <w:rsid w:val="00954785"/>
    <w:rsid w:val="00957C49"/>
    <w:rsid w:val="009A38FC"/>
    <w:rsid w:val="009A3E1C"/>
    <w:rsid w:val="009F4154"/>
    <w:rsid w:val="009F466D"/>
    <w:rsid w:val="00A05B00"/>
    <w:rsid w:val="00A20CF4"/>
    <w:rsid w:val="00A352E8"/>
    <w:rsid w:val="00A43E19"/>
    <w:rsid w:val="00A96DE3"/>
    <w:rsid w:val="00AA067D"/>
    <w:rsid w:val="00AA5C48"/>
    <w:rsid w:val="00AA67D6"/>
    <w:rsid w:val="00AC35C6"/>
    <w:rsid w:val="00B14279"/>
    <w:rsid w:val="00B15FB2"/>
    <w:rsid w:val="00B42E0F"/>
    <w:rsid w:val="00B76558"/>
    <w:rsid w:val="00B773ED"/>
    <w:rsid w:val="00B82B33"/>
    <w:rsid w:val="00B834CA"/>
    <w:rsid w:val="00B879B8"/>
    <w:rsid w:val="00BA7717"/>
    <w:rsid w:val="00BE044B"/>
    <w:rsid w:val="00BF5C8A"/>
    <w:rsid w:val="00C07B9D"/>
    <w:rsid w:val="00C22AA8"/>
    <w:rsid w:val="00C41259"/>
    <w:rsid w:val="00C46B01"/>
    <w:rsid w:val="00C57B96"/>
    <w:rsid w:val="00C7337E"/>
    <w:rsid w:val="00C75984"/>
    <w:rsid w:val="00CD6767"/>
    <w:rsid w:val="00CF3990"/>
    <w:rsid w:val="00D05055"/>
    <w:rsid w:val="00D43686"/>
    <w:rsid w:val="00D6287B"/>
    <w:rsid w:val="00D71F39"/>
    <w:rsid w:val="00D804DC"/>
    <w:rsid w:val="00D8306A"/>
    <w:rsid w:val="00D910A3"/>
    <w:rsid w:val="00DA22BA"/>
    <w:rsid w:val="00DB03F9"/>
    <w:rsid w:val="00DC2BE2"/>
    <w:rsid w:val="00DC7224"/>
    <w:rsid w:val="00DD6AC1"/>
    <w:rsid w:val="00DF6675"/>
    <w:rsid w:val="00E05978"/>
    <w:rsid w:val="00E44134"/>
    <w:rsid w:val="00E51113"/>
    <w:rsid w:val="00E533B2"/>
    <w:rsid w:val="00E7609C"/>
    <w:rsid w:val="00ED16A4"/>
    <w:rsid w:val="00ED779C"/>
    <w:rsid w:val="00ED7B7C"/>
    <w:rsid w:val="00EF32A8"/>
    <w:rsid w:val="00EF6D4D"/>
    <w:rsid w:val="00EF7D6F"/>
    <w:rsid w:val="00F032F5"/>
    <w:rsid w:val="00F04DA9"/>
    <w:rsid w:val="00F22C3F"/>
    <w:rsid w:val="00F320FA"/>
    <w:rsid w:val="00F42FAF"/>
    <w:rsid w:val="00F50B6C"/>
    <w:rsid w:val="00F5296F"/>
    <w:rsid w:val="00F56585"/>
    <w:rsid w:val="00F80D56"/>
    <w:rsid w:val="00FB1DB4"/>
    <w:rsid w:val="00FB3623"/>
    <w:rsid w:val="00FD647B"/>
    <w:rsid w:val="00FF61CF"/>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0BE42"/>
  <w15:docId w15:val="{B5D594C4-EEE1-4A36-BAE6-B94E34B7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6F8"/>
    <w:pPr>
      <w:spacing w:after="120" w:line="276" w:lineRule="auto"/>
      <w:jc w:val="both"/>
    </w:pPr>
    <w:rPr>
      <w:rFonts w:asciiTheme="minorHAnsi" w:hAnsiTheme="minorHAnsi"/>
      <w:sz w:val="22"/>
      <w:szCs w:val="22"/>
    </w:rPr>
  </w:style>
  <w:style w:type="paragraph" w:styleId="1">
    <w:name w:val="heading 1"/>
    <w:basedOn w:val="a"/>
    <w:next w:val="a"/>
    <w:link w:val="10"/>
    <w:uiPriority w:val="9"/>
    <w:qFormat/>
    <w:rsid w:val="00264D8D"/>
    <w:pPr>
      <w:keepNext/>
      <w:keepLines/>
      <w:numPr>
        <w:numId w:val="1"/>
      </w:numPr>
      <w:spacing w:before="400" w:after="200"/>
      <w:ind w:left="431" w:hanging="431"/>
      <w:outlineLvl w:val="0"/>
    </w:pPr>
    <w:rPr>
      <w:rFonts w:asciiTheme="majorHAnsi" w:hAnsiTheme="majorHAnsi"/>
      <w:b/>
      <w:bCs/>
      <w:sz w:val="24"/>
      <w:szCs w:val="28"/>
    </w:rPr>
  </w:style>
  <w:style w:type="paragraph" w:styleId="2">
    <w:name w:val="heading 2"/>
    <w:basedOn w:val="a"/>
    <w:next w:val="a"/>
    <w:link w:val="20"/>
    <w:uiPriority w:val="9"/>
    <w:unhideWhenUsed/>
    <w:qFormat/>
    <w:rsid w:val="007D518E"/>
    <w:pPr>
      <w:keepNext/>
      <w:keepLines/>
      <w:numPr>
        <w:ilvl w:val="1"/>
        <w:numId w:val="1"/>
      </w:numPr>
      <w:spacing w:before="240"/>
      <w:ind w:left="578" w:hanging="578"/>
      <w:outlineLvl w:val="1"/>
    </w:pPr>
    <w:rPr>
      <w:rFonts w:asciiTheme="majorHAnsi" w:hAnsiTheme="majorHAnsi"/>
      <w:b/>
      <w:bCs/>
      <w:szCs w:val="26"/>
    </w:rPr>
  </w:style>
  <w:style w:type="paragraph" w:styleId="3">
    <w:name w:val="heading 3"/>
    <w:basedOn w:val="a"/>
    <w:next w:val="a"/>
    <w:link w:val="30"/>
    <w:uiPriority w:val="9"/>
    <w:semiHidden/>
    <w:unhideWhenUsed/>
    <w:qFormat/>
    <w:rsid w:val="003044A1"/>
    <w:pPr>
      <w:keepNext/>
      <w:keepLines/>
      <w:spacing w:before="200"/>
      <w:outlineLvl w:val="2"/>
    </w:pPr>
    <w:rPr>
      <w:bCs/>
      <w:szCs w:val="20"/>
    </w:rPr>
  </w:style>
  <w:style w:type="paragraph" w:styleId="4">
    <w:name w:val="heading 4"/>
    <w:basedOn w:val="a"/>
    <w:next w:val="a"/>
    <w:link w:val="40"/>
    <w:uiPriority w:val="9"/>
    <w:semiHidden/>
    <w:unhideWhenUsed/>
    <w:qFormat/>
    <w:rsid w:val="002B69EB"/>
    <w:pPr>
      <w:keepNext/>
      <w:keepLines/>
      <w:numPr>
        <w:ilvl w:val="3"/>
        <w:numId w:val="1"/>
      </w:numPr>
      <w:spacing w:before="200" w:after="0"/>
      <w:outlineLvl w:val="3"/>
    </w:pPr>
    <w:rPr>
      <w:rFonts w:ascii="Cambria" w:hAnsi="Cambria"/>
      <w:b/>
      <w:bCs/>
      <w:i/>
      <w:iCs/>
      <w:color w:val="4F81BD"/>
      <w:szCs w:val="20"/>
    </w:rPr>
  </w:style>
  <w:style w:type="paragraph" w:styleId="5">
    <w:name w:val="heading 5"/>
    <w:basedOn w:val="a"/>
    <w:next w:val="a"/>
    <w:link w:val="50"/>
    <w:uiPriority w:val="9"/>
    <w:semiHidden/>
    <w:unhideWhenUsed/>
    <w:qFormat/>
    <w:rsid w:val="002B69EB"/>
    <w:pPr>
      <w:keepNext/>
      <w:keepLines/>
      <w:numPr>
        <w:ilvl w:val="4"/>
        <w:numId w:val="1"/>
      </w:numPr>
      <w:spacing w:before="200" w:after="0"/>
      <w:outlineLvl w:val="4"/>
    </w:pPr>
    <w:rPr>
      <w:rFonts w:ascii="Cambria" w:hAnsi="Cambria"/>
      <w:color w:val="243F60"/>
      <w:szCs w:val="20"/>
    </w:rPr>
  </w:style>
  <w:style w:type="paragraph" w:styleId="6">
    <w:name w:val="heading 6"/>
    <w:basedOn w:val="a"/>
    <w:next w:val="a"/>
    <w:link w:val="60"/>
    <w:uiPriority w:val="9"/>
    <w:semiHidden/>
    <w:unhideWhenUsed/>
    <w:qFormat/>
    <w:rsid w:val="002B69EB"/>
    <w:pPr>
      <w:keepNext/>
      <w:keepLines/>
      <w:numPr>
        <w:ilvl w:val="5"/>
        <w:numId w:val="1"/>
      </w:numPr>
      <w:spacing w:before="200" w:after="0"/>
      <w:outlineLvl w:val="5"/>
    </w:pPr>
    <w:rPr>
      <w:rFonts w:ascii="Cambria" w:hAnsi="Cambria"/>
      <w:i/>
      <w:iCs/>
      <w:color w:val="243F60"/>
      <w:szCs w:val="20"/>
    </w:rPr>
  </w:style>
  <w:style w:type="paragraph" w:styleId="7">
    <w:name w:val="heading 7"/>
    <w:basedOn w:val="a"/>
    <w:next w:val="a"/>
    <w:link w:val="70"/>
    <w:uiPriority w:val="9"/>
    <w:semiHidden/>
    <w:unhideWhenUsed/>
    <w:qFormat/>
    <w:rsid w:val="002B69EB"/>
    <w:pPr>
      <w:keepNext/>
      <w:keepLines/>
      <w:numPr>
        <w:ilvl w:val="6"/>
        <w:numId w:val="1"/>
      </w:numPr>
      <w:spacing w:before="200" w:after="0"/>
      <w:outlineLvl w:val="6"/>
    </w:pPr>
    <w:rPr>
      <w:rFonts w:ascii="Cambria" w:hAnsi="Cambria"/>
      <w:i/>
      <w:iCs/>
      <w:color w:val="404040"/>
      <w:szCs w:val="20"/>
    </w:rPr>
  </w:style>
  <w:style w:type="paragraph" w:styleId="8">
    <w:name w:val="heading 8"/>
    <w:basedOn w:val="a"/>
    <w:next w:val="a"/>
    <w:link w:val="80"/>
    <w:uiPriority w:val="9"/>
    <w:semiHidden/>
    <w:unhideWhenUsed/>
    <w:qFormat/>
    <w:rsid w:val="002B69EB"/>
    <w:pPr>
      <w:keepNext/>
      <w:keepLines/>
      <w:numPr>
        <w:ilvl w:val="7"/>
        <w:numId w:val="1"/>
      </w:numPr>
      <w:spacing w:before="200" w:after="0"/>
      <w:outlineLvl w:val="7"/>
    </w:pPr>
    <w:rPr>
      <w:rFonts w:ascii="Cambria" w:hAnsi="Cambria"/>
      <w:color w:val="404040"/>
      <w:szCs w:val="20"/>
    </w:rPr>
  </w:style>
  <w:style w:type="paragraph" w:styleId="9">
    <w:name w:val="heading 9"/>
    <w:basedOn w:val="a"/>
    <w:next w:val="a"/>
    <w:link w:val="90"/>
    <w:uiPriority w:val="9"/>
    <w:semiHidden/>
    <w:unhideWhenUsed/>
    <w:qFormat/>
    <w:rsid w:val="002B69EB"/>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264D8D"/>
    <w:rPr>
      <w:rFonts w:asciiTheme="majorHAnsi" w:hAnsiTheme="majorHAnsi"/>
      <w:b/>
      <w:bCs/>
      <w:sz w:val="24"/>
      <w:szCs w:val="28"/>
    </w:rPr>
  </w:style>
  <w:style w:type="character" w:customStyle="1" w:styleId="20">
    <w:name w:val="标题 2字符"/>
    <w:basedOn w:val="a0"/>
    <w:link w:val="2"/>
    <w:uiPriority w:val="9"/>
    <w:rsid w:val="007D518E"/>
    <w:rPr>
      <w:rFonts w:asciiTheme="majorHAnsi" w:hAnsiTheme="majorHAnsi"/>
      <w:b/>
      <w:bCs/>
      <w:sz w:val="22"/>
      <w:szCs w:val="26"/>
    </w:rPr>
  </w:style>
  <w:style w:type="character" w:customStyle="1" w:styleId="30">
    <w:name w:val="标题 3字符"/>
    <w:basedOn w:val="a0"/>
    <w:link w:val="3"/>
    <w:uiPriority w:val="9"/>
    <w:semiHidden/>
    <w:rsid w:val="003044A1"/>
    <w:rPr>
      <w:rFonts w:asciiTheme="minorHAnsi" w:hAnsiTheme="minorHAnsi"/>
      <w:bCs/>
      <w:sz w:val="22"/>
    </w:rPr>
  </w:style>
  <w:style w:type="character" w:customStyle="1" w:styleId="40">
    <w:name w:val="标题 4字符"/>
    <w:basedOn w:val="a0"/>
    <w:link w:val="4"/>
    <w:uiPriority w:val="9"/>
    <w:semiHidden/>
    <w:rsid w:val="006F3154"/>
    <w:rPr>
      <w:rFonts w:ascii="Cambria" w:hAnsi="Cambria"/>
      <w:b/>
      <w:bCs/>
      <w:i/>
      <w:iCs/>
      <w:color w:val="4F81BD"/>
      <w:sz w:val="24"/>
    </w:rPr>
  </w:style>
  <w:style w:type="character" w:customStyle="1" w:styleId="50">
    <w:name w:val="标题 5字符"/>
    <w:basedOn w:val="a0"/>
    <w:link w:val="5"/>
    <w:uiPriority w:val="9"/>
    <w:semiHidden/>
    <w:rsid w:val="006F3154"/>
    <w:rPr>
      <w:rFonts w:ascii="Cambria" w:hAnsi="Cambria"/>
      <w:color w:val="243F60"/>
      <w:sz w:val="24"/>
    </w:rPr>
  </w:style>
  <w:style w:type="character" w:customStyle="1" w:styleId="60">
    <w:name w:val="标题 6字符"/>
    <w:basedOn w:val="a0"/>
    <w:link w:val="6"/>
    <w:uiPriority w:val="9"/>
    <w:semiHidden/>
    <w:rsid w:val="006F3154"/>
    <w:rPr>
      <w:rFonts w:ascii="Cambria" w:hAnsi="Cambria"/>
      <w:i/>
      <w:iCs/>
      <w:color w:val="243F60"/>
      <w:sz w:val="24"/>
    </w:rPr>
  </w:style>
  <w:style w:type="character" w:customStyle="1" w:styleId="70">
    <w:name w:val="标题 7字符"/>
    <w:basedOn w:val="a0"/>
    <w:link w:val="7"/>
    <w:uiPriority w:val="9"/>
    <w:semiHidden/>
    <w:rsid w:val="006F3154"/>
    <w:rPr>
      <w:rFonts w:ascii="Cambria" w:hAnsi="Cambria"/>
      <w:i/>
      <w:iCs/>
      <w:color w:val="404040"/>
      <w:sz w:val="24"/>
    </w:rPr>
  </w:style>
  <w:style w:type="character" w:customStyle="1" w:styleId="80">
    <w:name w:val="标题 8字符"/>
    <w:basedOn w:val="a0"/>
    <w:link w:val="8"/>
    <w:uiPriority w:val="9"/>
    <w:semiHidden/>
    <w:rsid w:val="006F3154"/>
    <w:rPr>
      <w:rFonts w:ascii="Cambria" w:hAnsi="Cambria"/>
      <w:color w:val="404040"/>
      <w:sz w:val="24"/>
    </w:rPr>
  </w:style>
  <w:style w:type="character" w:customStyle="1" w:styleId="90">
    <w:name w:val="标题 9字符"/>
    <w:basedOn w:val="a0"/>
    <w:link w:val="9"/>
    <w:uiPriority w:val="9"/>
    <w:semiHidden/>
    <w:rsid w:val="006F3154"/>
    <w:rPr>
      <w:rFonts w:ascii="Cambria" w:hAnsi="Cambria"/>
      <w:i/>
      <w:iCs/>
      <w:color w:val="404040"/>
      <w:sz w:val="24"/>
    </w:rPr>
  </w:style>
  <w:style w:type="paragraph" w:styleId="a3">
    <w:name w:val="caption"/>
    <w:basedOn w:val="a"/>
    <w:next w:val="a"/>
    <w:autoRedefine/>
    <w:uiPriority w:val="35"/>
    <w:unhideWhenUsed/>
    <w:qFormat/>
    <w:rsid w:val="007826F8"/>
    <w:pPr>
      <w:spacing w:before="60" w:after="60"/>
      <w:jc w:val="center"/>
    </w:pPr>
    <w:rPr>
      <w:bCs/>
      <w:sz w:val="20"/>
      <w:szCs w:val="18"/>
    </w:rPr>
  </w:style>
  <w:style w:type="character" w:styleId="a4">
    <w:name w:val="Hyperlink"/>
    <w:basedOn w:val="a0"/>
    <w:uiPriority w:val="99"/>
    <w:unhideWhenUsed/>
    <w:rsid w:val="00B879B8"/>
    <w:rPr>
      <w:color w:val="0000FF"/>
      <w:u w:val="single"/>
    </w:rPr>
  </w:style>
  <w:style w:type="table" w:styleId="a5">
    <w:name w:val="Table Grid"/>
    <w:basedOn w:val="a1"/>
    <w:rsid w:val="001C0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84C33"/>
    <w:pPr>
      <w:tabs>
        <w:tab w:val="center" w:pos="4513"/>
        <w:tab w:val="right" w:pos="9026"/>
      </w:tabs>
    </w:pPr>
  </w:style>
  <w:style w:type="character" w:customStyle="1" w:styleId="a7">
    <w:name w:val="页眉字符"/>
    <w:basedOn w:val="a0"/>
    <w:link w:val="a6"/>
    <w:uiPriority w:val="99"/>
    <w:rsid w:val="00484C33"/>
    <w:rPr>
      <w:rFonts w:ascii="Times New Roman" w:hAnsi="Times New Roman"/>
      <w:sz w:val="22"/>
      <w:szCs w:val="22"/>
    </w:rPr>
  </w:style>
  <w:style w:type="paragraph" w:styleId="a8">
    <w:name w:val="footer"/>
    <w:basedOn w:val="a"/>
    <w:link w:val="a9"/>
    <w:uiPriority w:val="99"/>
    <w:unhideWhenUsed/>
    <w:rsid w:val="00484C33"/>
    <w:pPr>
      <w:tabs>
        <w:tab w:val="center" w:pos="4513"/>
        <w:tab w:val="right" w:pos="9026"/>
      </w:tabs>
    </w:pPr>
  </w:style>
  <w:style w:type="character" w:customStyle="1" w:styleId="a9">
    <w:name w:val="页脚字符"/>
    <w:basedOn w:val="a0"/>
    <w:link w:val="a8"/>
    <w:uiPriority w:val="99"/>
    <w:rsid w:val="00484C33"/>
    <w:rPr>
      <w:rFonts w:ascii="Times New Roman" w:hAnsi="Times New Roman"/>
      <w:sz w:val="22"/>
      <w:szCs w:val="22"/>
    </w:rPr>
  </w:style>
  <w:style w:type="paragraph" w:styleId="aa">
    <w:name w:val="Balloon Text"/>
    <w:basedOn w:val="a"/>
    <w:link w:val="ab"/>
    <w:uiPriority w:val="99"/>
    <w:semiHidden/>
    <w:unhideWhenUsed/>
    <w:rsid w:val="000B0C22"/>
    <w:pPr>
      <w:spacing w:after="0" w:line="240" w:lineRule="auto"/>
    </w:pPr>
    <w:rPr>
      <w:rFonts w:ascii="Tahoma" w:hAnsi="Tahoma" w:cs="Tahoma"/>
      <w:sz w:val="16"/>
      <w:szCs w:val="16"/>
    </w:rPr>
  </w:style>
  <w:style w:type="character" w:customStyle="1" w:styleId="ab">
    <w:name w:val="批注框文本字符"/>
    <w:basedOn w:val="a0"/>
    <w:link w:val="aa"/>
    <w:uiPriority w:val="99"/>
    <w:semiHidden/>
    <w:rsid w:val="000B0C22"/>
    <w:rPr>
      <w:rFonts w:ascii="Tahoma" w:hAnsi="Tahoma" w:cs="Tahoma"/>
      <w:sz w:val="16"/>
      <w:szCs w:val="16"/>
    </w:rPr>
  </w:style>
  <w:style w:type="character" w:styleId="ac">
    <w:name w:val="Placeholder Text"/>
    <w:basedOn w:val="a0"/>
    <w:uiPriority w:val="99"/>
    <w:semiHidden/>
    <w:rsid w:val="00E44134"/>
    <w:rPr>
      <w:color w:val="808080"/>
    </w:rPr>
  </w:style>
  <w:style w:type="paragraph" w:styleId="ad">
    <w:name w:val="List Paragraph"/>
    <w:basedOn w:val="a"/>
    <w:uiPriority w:val="34"/>
    <w:qFormat/>
    <w:rsid w:val="00521112"/>
    <w:pPr>
      <w:spacing w:after="0" w:line="240" w:lineRule="auto"/>
      <w:ind w:left="720"/>
      <w:contextualSpacing/>
    </w:pPr>
    <w:rPr>
      <w:rFonts w:eastAsia="Times New Roman"/>
      <w:szCs w:val="24"/>
      <w:lang w:eastAsia="en-US"/>
    </w:rPr>
  </w:style>
  <w:style w:type="character" w:styleId="ae">
    <w:name w:val="annotation reference"/>
    <w:basedOn w:val="a0"/>
    <w:uiPriority w:val="99"/>
    <w:semiHidden/>
    <w:unhideWhenUsed/>
    <w:rsid w:val="00046FA7"/>
    <w:rPr>
      <w:sz w:val="16"/>
      <w:szCs w:val="16"/>
    </w:rPr>
  </w:style>
  <w:style w:type="paragraph" w:styleId="af">
    <w:name w:val="annotation text"/>
    <w:basedOn w:val="a"/>
    <w:link w:val="af0"/>
    <w:uiPriority w:val="99"/>
    <w:semiHidden/>
    <w:unhideWhenUsed/>
    <w:rsid w:val="00046FA7"/>
    <w:pPr>
      <w:spacing w:line="240" w:lineRule="auto"/>
    </w:pPr>
    <w:rPr>
      <w:sz w:val="20"/>
      <w:szCs w:val="20"/>
    </w:rPr>
  </w:style>
  <w:style w:type="character" w:customStyle="1" w:styleId="af0">
    <w:name w:val="批注文字字符"/>
    <w:basedOn w:val="a0"/>
    <w:link w:val="af"/>
    <w:uiPriority w:val="99"/>
    <w:semiHidden/>
    <w:rsid w:val="00046FA7"/>
    <w:rPr>
      <w:rFonts w:ascii="Times New Roman" w:hAnsi="Times New Roman"/>
    </w:rPr>
  </w:style>
  <w:style w:type="paragraph" w:styleId="af1">
    <w:name w:val="annotation subject"/>
    <w:basedOn w:val="af"/>
    <w:next w:val="af"/>
    <w:link w:val="af2"/>
    <w:uiPriority w:val="99"/>
    <w:semiHidden/>
    <w:unhideWhenUsed/>
    <w:rsid w:val="00046FA7"/>
    <w:rPr>
      <w:b/>
      <w:bCs/>
    </w:rPr>
  </w:style>
  <w:style w:type="character" w:customStyle="1" w:styleId="af2">
    <w:name w:val="批注主题字符"/>
    <w:basedOn w:val="af0"/>
    <w:link w:val="af1"/>
    <w:uiPriority w:val="99"/>
    <w:semiHidden/>
    <w:rsid w:val="00046FA7"/>
    <w:rPr>
      <w:rFonts w:ascii="Times New Roman" w:hAnsi="Times New Roman"/>
      <w:b/>
      <w:bCs/>
    </w:rPr>
  </w:style>
  <w:style w:type="paragraph" w:styleId="af3">
    <w:name w:val="No Spacing"/>
    <w:link w:val="af4"/>
    <w:uiPriority w:val="1"/>
    <w:qFormat/>
    <w:rsid w:val="00D71F39"/>
    <w:rPr>
      <w:rFonts w:asciiTheme="minorHAnsi" w:eastAsiaTheme="minorEastAsia" w:hAnsiTheme="minorHAnsi" w:cstheme="minorBidi"/>
      <w:sz w:val="22"/>
      <w:szCs w:val="22"/>
      <w:lang w:val="es-ES" w:eastAsia="es-ES"/>
    </w:rPr>
  </w:style>
  <w:style w:type="character" w:customStyle="1" w:styleId="af4">
    <w:name w:val="无间隔字符"/>
    <w:basedOn w:val="a0"/>
    <w:link w:val="af3"/>
    <w:uiPriority w:val="1"/>
    <w:rsid w:val="00D71F39"/>
    <w:rPr>
      <w:rFonts w:asciiTheme="minorHAnsi" w:eastAsiaTheme="minorEastAsia" w:hAnsiTheme="minorHAnsi" w:cstheme="minorBidi"/>
      <w:sz w:val="22"/>
      <w:szCs w:val="22"/>
      <w:lang w:val="es-ES" w:eastAsia="es-ES"/>
    </w:rPr>
  </w:style>
  <w:style w:type="character" w:customStyle="1" w:styleId="maintext1">
    <w:name w:val="maintext1"/>
    <w:rsid w:val="00BA7717"/>
    <w:rPr>
      <w:rFonts w:ascii="Arial" w:hAnsi="Arial" w:cs="Arial" w:hint="default"/>
      <w:b w:val="0"/>
      <w:bCs w:val="0"/>
      <w:color w:val="000000"/>
      <w:sz w:val="18"/>
      <w:szCs w:val="18"/>
    </w:rPr>
  </w:style>
  <w:style w:type="paragraph" w:styleId="af5">
    <w:name w:val="Normal (Web)"/>
    <w:basedOn w:val="a"/>
    <w:rsid w:val="00BA7717"/>
    <w:pPr>
      <w:spacing w:before="12" w:after="12" w:line="240" w:lineRule="auto"/>
      <w:ind w:left="12" w:right="12"/>
      <w:jc w:val="left"/>
    </w:pPr>
    <w:rPr>
      <w:rFonts w:ascii="Verdana" w:eastAsia="Times New Roman" w:hAnsi="Verdana"/>
      <w:color w:val="000000"/>
      <w:sz w:val="13"/>
      <w:szCs w:val="13"/>
      <w:lang w:val="da-DK" w:eastAsia="da-DK"/>
    </w:rPr>
  </w:style>
  <w:style w:type="paragraph" w:styleId="af6">
    <w:name w:val="TOC Heading"/>
    <w:basedOn w:val="1"/>
    <w:next w:val="a"/>
    <w:autoRedefine/>
    <w:uiPriority w:val="39"/>
    <w:unhideWhenUsed/>
    <w:qFormat/>
    <w:rsid w:val="00F42FAF"/>
    <w:pPr>
      <w:numPr>
        <w:numId w:val="0"/>
      </w:numPr>
      <w:jc w:val="center"/>
      <w:outlineLvl w:val="9"/>
    </w:pPr>
    <w:rPr>
      <w:rFonts w:eastAsiaTheme="majorEastAsia" w:cstheme="majorBidi"/>
      <w:color w:val="000000" w:themeColor="text1"/>
      <w:sz w:val="28"/>
      <w:lang w:eastAsia="es-ES"/>
    </w:rPr>
  </w:style>
  <w:style w:type="paragraph" w:styleId="11">
    <w:name w:val="toc 1"/>
    <w:basedOn w:val="a"/>
    <w:next w:val="a"/>
    <w:autoRedefine/>
    <w:uiPriority w:val="39"/>
    <w:unhideWhenUsed/>
    <w:qFormat/>
    <w:rsid w:val="0074504C"/>
    <w:pPr>
      <w:tabs>
        <w:tab w:val="right" w:pos="9061"/>
      </w:tabs>
      <w:spacing w:before="240" w:after="240" w:line="240" w:lineRule="auto"/>
      <w:jc w:val="left"/>
    </w:pPr>
    <w:rPr>
      <w:b/>
      <w:noProof/>
      <w:sz w:val="24"/>
      <w:szCs w:val="24"/>
    </w:rPr>
  </w:style>
  <w:style w:type="paragraph" w:styleId="21">
    <w:name w:val="toc 2"/>
    <w:basedOn w:val="a"/>
    <w:next w:val="a"/>
    <w:autoRedefine/>
    <w:uiPriority w:val="39"/>
    <w:unhideWhenUsed/>
    <w:qFormat/>
    <w:rsid w:val="0074504C"/>
    <w:pPr>
      <w:tabs>
        <w:tab w:val="right" w:pos="9061"/>
      </w:tabs>
      <w:spacing w:after="0"/>
      <w:jc w:val="left"/>
    </w:pPr>
    <w:rPr>
      <w:sz w:val="24"/>
      <w:szCs w:val="24"/>
    </w:rPr>
  </w:style>
  <w:style w:type="paragraph" w:styleId="31">
    <w:name w:val="toc 3"/>
    <w:basedOn w:val="a"/>
    <w:next w:val="a"/>
    <w:autoRedefine/>
    <w:uiPriority w:val="39"/>
    <w:unhideWhenUsed/>
    <w:qFormat/>
    <w:rsid w:val="005319E8"/>
    <w:pPr>
      <w:spacing w:after="0"/>
      <w:jc w:val="left"/>
    </w:pPr>
  </w:style>
  <w:style w:type="table" w:styleId="af7">
    <w:name w:val="Light Shading"/>
    <w:basedOn w:val="a1"/>
    <w:uiPriority w:val="60"/>
    <w:rsid w:val="009F466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9F466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9F466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8">
    <w:name w:val="Light List"/>
    <w:basedOn w:val="a1"/>
    <w:uiPriority w:val="61"/>
    <w:rsid w:val="009F46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9F466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9F466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11">
    <w:name w:val="Light Grid Accent 1"/>
    <w:basedOn w:val="a1"/>
    <w:uiPriority w:val="62"/>
    <w:rsid w:val="009F466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6">
    <w:name w:val="Light List Accent 6"/>
    <w:basedOn w:val="a1"/>
    <w:uiPriority w:val="61"/>
    <w:rsid w:val="009F466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9">
    <w:name w:val="Light Grid"/>
    <w:basedOn w:val="a1"/>
    <w:uiPriority w:val="62"/>
    <w:rsid w:val="009F46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2">
    <w:name w:val="Medium Shading 2"/>
    <w:basedOn w:val="a1"/>
    <w:uiPriority w:val="64"/>
    <w:rsid w:val="009F466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9F466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9F466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1"/>
    <w:uiPriority w:val="65"/>
    <w:rsid w:val="009F466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1"/>
    <w:uiPriority w:val="65"/>
    <w:rsid w:val="009F466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3">
    <w:name w:val="Medium Grid 1"/>
    <w:basedOn w:val="a1"/>
    <w:uiPriority w:val="67"/>
    <w:rsid w:val="009F466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3">
    <w:name w:val="Medium List 2"/>
    <w:basedOn w:val="a1"/>
    <w:uiPriority w:val="66"/>
    <w:rsid w:val="009F466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Grid 2"/>
    <w:basedOn w:val="a1"/>
    <w:uiPriority w:val="68"/>
    <w:rsid w:val="009F466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A20CF4"/>
  </w:style>
  <w:style w:type="paragraph" w:customStyle="1" w:styleId="ListParagraph1">
    <w:name w:val="List Paragraph1"/>
    <w:basedOn w:val="a"/>
    <w:rsid w:val="00A20CF4"/>
    <w:pPr>
      <w:suppressAutoHyphens/>
      <w:spacing w:after="200" w:line="100" w:lineRule="atLeast"/>
      <w:ind w:left="720"/>
    </w:pPr>
    <w:rPr>
      <w:rFonts w:ascii="Calibri" w:hAnsi="Calibri" w:cs="Calibri"/>
      <w:kern w:val="1"/>
      <w:sz w:val="20"/>
      <w:lang w:val="en-US" w:eastAsia="ar-SA"/>
    </w:rPr>
  </w:style>
  <w:style w:type="paragraph" w:customStyle="1" w:styleId="Descripcin1">
    <w:name w:val="Descripción1"/>
    <w:basedOn w:val="a"/>
    <w:rsid w:val="00A20CF4"/>
    <w:pPr>
      <w:suppressAutoHyphens/>
      <w:spacing w:before="120" w:line="100" w:lineRule="atLeast"/>
    </w:pPr>
    <w:rPr>
      <w:rFonts w:ascii="Calibri" w:hAnsi="Calibri" w:cs="Calibri"/>
      <w:bCs/>
      <w:kern w:val="1"/>
      <w:sz w:val="18"/>
      <w:szCs w:val="18"/>
      <w:lang w:val="en-US" w:eastAsia="ar-SA"/>
    </w:rPr>
  </w:style>
  <w:style w:type="paragraph" w:customStyle="1" w:styleId="NormalFig">
    <w:name w:val="Normal_Fig"/>
    <w:basedOn w:val="a"/>
    <w:link w:val="NormalFigChar"/>
    <w:qFormat/>
    <w:rsid w:val="00A20CF4"/>
    <w:pPr>
      <w:suppressAutoHyphens/>
      <w:spacing w:after="0" w:line="100" w:lineRule="atLeast"/>
      <w:jc w:val="center"/>
    </w:pPr>
    <w:rPr>
      <w:rFonts w:ascii="Calibri" w:eastAsia="Times New Roman" w:hAnsi="Calibri" w:cs="Arial"/>
      <w:kern w:val="1"/>
      <w:sz w:val="20"/>
      <w:lang w:val="en-US" w:eastAsia="ar-SA"/>
    </w:rPr>
  </w:style>
  <w:style w:type="paragraph" w:customStyle="1" w:styleId="Authors">
    <w:name w:val="Authors"/>
    <w:basedOn w:val="afa"/>
    <w:qFormat/>
    <w:rsid w:val="007826F8"/>
    <w:pPr>
      <w:numPr>
        <w:ilvl w:val="0"/>
      </w:numPr>
      <w:suppressAutoHyphens/>
      <w:spacing w:before="120" w:after="240" w:line="100" w:lineRule="atLeast"/>
      <w:jc w:val="center"/>
    </w:pPr>
    <w:rPr>
      <w:rFonts w:asciiTheme="minorHAnsi" w:eastAsia="Times New Roman" w:hAnsiTheme="minorHAnsi" w:cs="Times New Roman"/>
      <w:i w:val="0"/>
      <w:color w:val="000000"/>
      <w:spacing w:val="0"/>
      <w:kern w:val="1"/>
      <w:sz w:val="22"/>
      <w:szCs w:val="20"/>
      <w:lang w:val="pt-PT" w:eastAsia="ar-SA"/>
    </w:rPr>
  </w:style>
  <w:style w:type="paragraph" w:customStyle="1" w:styleId="affiliation">
    <w:name w:val="affiliation"/>
    <w:basedOn w:val="a"/>
    <w:qFormat/>
    <w:rsid w:val="007826F8"/>
    <w:pPr>
      <w:suppressAutoHyphens/>
      <w:spacing w:after="0" w:line="240" w:lineRule="auto"/>
      <w:jc w:val="center"/>
    </w:pPr>
    <w:rPr>
      <w:rFonts w:ascii="Calibri" w:hAnsi="Calibri" w:cs="Calibri"/>
      <w:kern w:val="1"/>
      <w:sz w:val="18"/>
      <w:szCs w:val="16"/>
      <w:lang w:eastAsia="ar-SA"/>
    </w:rPr>
  </w:style>
  <w:style w:type="paragraph" w:customStyle="1" w:styleId="email">
    <w:name w:val="email"/>
    <w:basedOn w:val="a"/>
    <w:qFormat/>
    <w:rsid w:val="00AC35C6"/>
    <w:pPr>
      <w:suppressAutoHyphens/>
      <w:spacing w:after="240" w:line="240" w:lineRule="auto"/>
      <w:jc w:val="center"/>
    </w:pPr>
    <w:rPr>
      <w:rFonts w:ascii="Calibri" w:hAnsi="Calibri" w:cs="Calibri"/>
      <w:i/>
      <w:color w:val="0000FF"/>
      <w:kern w:val="1"/>
      <w:sz w:val="18"/>
      <w:szCs w:val="16"/>
      <w:u w:val="single"/>
      <w:lang w:eastAsia="ar-SA"/>
    </w:rPr>
  </w:style>
  <w:style w:type="paragraph" w:customStyle="1" w:styleId="abstract">
    <w:name w:val="abstract"/>
    <w:basedOn w:val="afa"/>
    <w:rsid w:val="00A20CF4"/>
    <w:pPr>
      <w:numPr>
        <w:ilvl w:val="0"/>
      </w:numPr>
      <w:suppressAutoHyphens/>
      <w:spacing w:line="100" w:lineRule="atLeast"/>
      <w:ind w:left="1134" w:right="1138"/>
      <w:jc w:val="center"/>
    </w:pPr>
    <w:rPr>
      <w:rFonts w:ascii="Calibri" w:eastAsia="Times New Roman" w:hAnsi="Calibri" w:cs="Times New Roman"/>
      <w:color w:val="000000"/>
      <w:spacing w:val="0"/>
      <w:kern w:val="1"/>
      <w:sz w:val="18"/>
      <w:szCs w:val="18"/>
      <w:lang w:eastAsia="ar-SA"/>
    </w:rPr>
  </w:style>
  <w:style w:type="paragraph" w:customStyle="1" w:styleId="HeadTitle">
    <w:name w:val="Head_Title"/>
    <w:basedOn w:val="4"/>
    <w:rsid w:val="00A20CF4"/>
    <w:pPr>
      <w:numPr>
        <w:ilvl w:val="0"/>
        <w:numId w:val="0"/>
      </w:numPr>
      <w:suppressAutoHyphens/>
      <w:spacing w:before="0" w:line="100" w:lineRule="atLeast"/>
      <w:jc w:val="center"/>
    </w:pPr>
    <w:rPr>
      <w:rFonts w:ascii="Calibri" w:hAnsi="Calibri" w:cs="Calibri"/>
      <w:i w:val="0"/>
      <w:color w:val="00000A"/>
      <w:kern w:val="1"/>
      <w:sz w:val="32"/>
      <w:szCs w:val="22"/>
      <w:lang w:eastAsia="ar-SA"/>
    </w:rPr>
  </w:style>
  <w:style w:type="paragraph" w:styleId="afa">
    <w:name w:val="Subtitle"/>
    <w:basedOn w:val="a"/>
    <w:next w:val="a"/>
    <w:link w:val="afb"/>
    <w:uiPriority w:val="11"/>
    <w:qFormat/>
    <w:rsid w:val="00A20C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副标题字符"/>
    <w:basedOn w:val="a0"/>
    <w:link w:val="afa"/>
    <w:uiPriority w:val="11"/>
    <w:rsid w:val="00A20CF4"/>
    <w:rPr>
      <w:rFonts w:asciiTheme="majorHAnsi" w:eastAsiaTheme="majorEastAsia" w:hAnsiTheme="majorHAnsi" w:cstheme="majorBidi"/>
      <w:i/>
      <w:iCs/>
      <w:color w:val="4F81BD" w:themeColor="accent1"/>
      <w:spacing w:val="15"/>
      <w:sz w:val="24"/>
      <w:szCs w:val="24"/>
    </w:rPr>
  </w:style>
  <w:style w:type="paragraph" w:customStyle="1" w:styleId="PBLbody">
    <w:name w:val="PBL body"/>
    <w:basedOn w:val="a"/>
    <w:link w:val="PBLbodyChar"/>
    <w:qFormat/>
    <w:rsid w:val="00F320FA"/>
    <w:pPr>
      <w:spacing w:after="0" w:line="360" w:lineRule="auto"/>
    </w:pPr>
    <w:rPr>
      <w:rFonts w:eastAsia="Times New Roman"/>
      <w:sz w:val="24"/>
      <w:szCs w:val="24"/>
      <w:lang w:eastAsia="tr-TR"/>
    </w:rPr>
  </w:style>
  <w:style w:type="character" w:customStyle="1" w:styleId="PBLbodyChar">
    <w:name w:val="PBL body Char"/>
    <w:link w:val="PBLbody"/>
    <w:rsid w:val="00F320FA"/>
    <w:rPr>
      <w:rFonts w:ascii="Times New Roman" w:eastAsia="Times New Roman" w:hAnsi="Times New Roman"/>
      <w:sz w:val="24"/>
      <w:szCs w:val="24"/>
      <w:lang w:eastAsia="tr-TR"/>
    </w:rPr>
  </w:style>
  <w:style w:type="character" w:customStyle="1" w:styleId="NormalFigChar">
    <w:name w:val="Normal_Fig Char"/>
    <w:link w:val="NormalFig"/>
    <w:rsid w:val="00F320FA"/>
    <w:rPr>
      <w:rFonts w:eastAsia="Times New Roman" w:cs="Arial"/>
      <w:kern w:val="1"/>
      <w:szCs w:val="22"/>
      <w:lang w:val="en-US" w:eastAsia="ar-SA"/>
    </w:rPr>
  </w:style>
  <w:style w:type="paragraph" w:styleId="afc">
    <w:name w:val="Title"/>
    <w:basedOn w:val="a"/>
    <w:next w:val="a"/>
    <w:link w:val="afd"/>
    <w:uiPriority w:val="10"/>
    <w:qFormat/>
    <w:rsid w:val="00566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标题字符"/>
    <w:basedOn w:val="a0"/>
    <w:link w:val="afc"/>
    <w:uiPriority w:val="10"/>
    <w:rsid w:val="00566061"/>
    <w:rPr>
      <w:rFonts w:asciiTheme="majorHAnsi" w:eastAsiaTheme="majorEastAsia" w:hAnsiTheme="majorHAnsi" w:cstheme="majorBidi"/>
      <w:spacing w:val="-10"/>
      <w:kern w:val="28"/>
      <w:sz w:val="56"/>
      <w:szCs w:val="56"/>
    </w:rPr>
  </w:style>
  <w:style w:type="paragraph" w:styleId="14">
    <w:name w:val="index 1"/>
    <w:basedOn w:val="a"/>
    <w:next w:val="a"/>
    <w:autoRedefine/>
    <w:uiPriority w:val="99"/>
    <w:unhideWhenUsed/>
    <w:rsid w:val="0060309E"/>
    <w:pPr>
      <w:ind w:left="220" w:hanging="220"/>
    </w:pPr>
  </w:style>
  <w:style w:type="paragraph" w:styleId="25">
    <w:name w:val="index 2"/>
    <w:basedOn w:val="a"/>
    <w:next w:val="a"/>
    <w:autoRedefine/>
    <w:uiPriority w:val="99"/>
    <w:unhideWhenUsed/>
    <w:rsid w:val="0060309E"/>
    <w:pPr>
      <w:ind w:left="440" w:hanging="220"/>
    </w:pPr>
  </w:style>
  <w:style w:type="paragraph" w:styleId="32">
    <w:name w:val="index 3"/>
    <w:basedOn w:val="a"/>
    <w:next w:val="a"/>
    <w:autoRedefine/>
    <w:uiPriority w:val="99"/>
    <w:unhideWhenUsed/>
    <w:rsid w:val="0060309E"/>
    <w:pPr>
      <w:ind w:left="660" w:hanging="220"/>
    </w:pPr>
  </w:style>
  <w:style w:type="paragraph" w:styleId="41">
    <w:name w:val="index 4"/>
    <w:basedOn w:val="a"/>
    <w:next w:val="a"/>
    <w:autoRedefine/>
    <w:uiPriority w:val="99"/>
    <w:unhideWhenUsed/>
    <w:rsid w:val="0060309E"/>
    <w:pPr>
      <w:ind w:left="880" w:hanging="220"/>
    </w:pPr>
  </w:style>
  <w:style w:type="paragraph" w:styleId="51">
    <w:name w:val="index 5"/>
    <w:basedOn w:val="a"/>
    <w:next w:val="a"/>
    <w:autoRedefine/>
    <w:uiPriority w:val="99"/>
    <w:unhideWhenUsed/>
    <w:rsid w:val="0060309E"/>
    <w:pPr>
      <w:ind w:left="1100" w:hanging="220"/>
    </w:pPr>
  </w:style>
  <w:style w:type="paragraph" w:styleId="61">
    <w:name w:val="index 6"/>
    <w:basedOn w:val="a"/>
    <w:next w:val="a"/>
    <w:autoRedefine/>
    <w:uiPriority w:val="99"/>
    <w:unhideWhenUsed/>
    <w:rsid w:val="0060309E"/>
    <w:pPr>
      <w:ind w:left="1320" w:hanging="220"/>
    </w:pPr>
  </w:style>
  <w:style w:type="paragraph" w:styleId="71">
    <w:name w:val="index 7"/>
    <w:basedOn w:val="a"/>
    <w:next w:val="a"/>
    <w:autoRedefine/>
    <w:uiPriority w:val="99"/>
    <w:unhideWhenUsed/>
    <w:rsid w:val="0060309E"/>
    <w:pPr>
      <w:ind w:left="1540" w:hanging="220"/>
    </w:pPr>
  </w:style>
  <w:style w:type="paragraph" w:styleId="81">
    <w:name w:val="index 8"/>
    <w:basedOn w:val="a"/>
    <w:next w:val="a"/>
    <w:autoRedefine/>
    <w:uiPriority w:val="99"/>
    <w:unhideWhenUsed/>
    <w:rsid w:val="0060309E"/>
    <w:pPr>
      <w:ind w:left="1760" w:hanging="220"/>
    </w:pPr>
  </w:style>
  <w:style w:type="paragraph" w:styleId="91">
    <w:name w:val="index 9"/>
    <w:basedOn w:val="a"/>
    <w:next w:val="a"/>
    <w:autoRedefine/>
    <w:uiPriority w:val="99"/>
    <w:unhideWhenUsed/>
    <w:rsid w:val="0060309E"/>
    <w:pPr>
      <w:ind w:left="1980" w:hanging="220"/>
    </w:pPr>
  </w:style>
  <w:style w:type="paragraph" w:styleId="afe">
    <w:name w:val="index heading"/>
    <w:basedOn w:val="a"/>
    <w:next w:val="14"/>
    <w:uiPriority w:val="99"/>
    <w:unhideWhenUsed/>
    <w:rsid w:val="0060309E"/>
  </w:style>
  <w:style w:type="paragraph" w:styleId="42">
    <w:name w:val="toc 4"/>
    <w:basedOn w:val="a"/>
    <w:next w:val="a"/>
    <w:autoRedefine/>
    <w:uiPriority w:val="39"/>
    <w:semiHidden/>
    <w:unhideWhenUsed/>
    <w:rsid w:val="0060309E"/>
    <w:pPr>
      <w:spacing w:after="0"/>
      <w:ind w:left="660"/>
      <w:jc w:val="left"/>
    </w:pPr>
    <w:rPr>
      <w:sz w:val="20"/>
      <w:szCs w:val="20"/>
    </w:rPr>
  </w:style>
  <w:style w:type="paragraph" w:styleId="52">
    <w:name w:val="toc 5"/>
    <w:basedOn w:val="a"/>
    <w:next w:val="a"/>
    <w:autoRedefine/>
    <w:uiPriority w:val="39"/>
    <w:semiHidden/>
    <w:unhideWhenUsed/>
    <w:rsid w:val="0060309E"/>
    <w:pPr>
      <w:spacing w:after="0"/>
      <w:ind w:left="880"/>
      <w:jc w:val="left"/>
    </w:pPr>
    <w:rPr>
      <w:sz w:val="20"/>
      <w:szCs w:val="20"/>
    </w:rPr>
  </w:style>
  <w:style w:type="paragraph" w:styleId="62">
    <w:name w:val="toc 6"/>
    <w:basedOn w:val="a"/>
    <w:next w:val="a"/>
    <w:autoRedefine/>
    <w:uiPriority w:val="39"/>
    <w:semiHidden/>
    <w:unhideWhenUsed/>
    <w:rsid w:val="0060309E"/>
    <w:pPr>
      <w:spacing w:after="0"/>
      <w:ind w:left="1100"/>
      <w:jc w:val="left"/>
    </w:pPr>
    <w:rPr>
      <w:sz w:val="20"/>
      <w:szCs w:val="20"/>
    </w:rPr>
  </w:style>
  <w:style w:type="paragraph" w:styleId="72">
    <w:name w:val="toc 7"/>
    <w:basedOn w:val="a"/>
    <w:next w:val="a"/>
    <w:autoRedefine/>
    <w:uiPriority w:val="39"/>
    <w:semiHidden/>
    <w:unhideWhenUsed/>
    <w:rsid w:val="0060309E"/>
    <w:pPr>
      <w:spacing w:after="0"/>
      <w:ind w:left="1320"/>
      <w:jc w:val="left"/>
    </w:pPr>
    <w:rPr>
      <w:sz w:val="20"/>
      <w:szCs w:val="20"/>
    </w:rPr>
  </w:style>
  <w:style w:type="paragraph" w:styleId="82">
    <w:name w:val="toc 8"/>
    <w:basedOn w:val="a"/>
    <w:next w:val="a"/>
    <w:autoRedefine/>
    <w:uiPriority w:val="39"/>
    <w:semiHidden/>
    <w:unhideWhenUsed/>
    <w:rsid w:val="0060309E"/>
    <w:pPr>
      <w:spacing w:after="0"/>
      <w:ind w:left="1540"/>
      <w:jc w:val="left"/>
    </w:pPr>
    <w:rPr>
      <w:sz w:val="20"/>
      <w:szCs w:val="20"/>
    </w:rPr>
  </w:style>
  <w:style w:type="paragraph" w:styleId="92">
    <w:name w:val="toc 9"/>
    <w:basedOn w:val="a"/>
    <w:next w:val="a"/>
    <w:autoRedefine/>
    <w:uiPriority w:val="39"/>
    <w:semiHidden/>
    <w:unhideWhenUsed/>
    <w:rsid w:val="0060309E"/>
    <w:pPr>
      <w:spacing w:after="0"/>
      <w:ind w:left="1760"/>
      <w:jc w:val="left"/>
    </w:pPr>
    <w:rPr>
      <w:sz w:val="20"/>
      <w:szCs w:val="20"/>
    </w:rPr>
  </w:style>
  <w:style w:type="paragraph" w:customStyle="1" w:styleId="Section">
    <w:name w:val="Section"/>
    <w:basedOn w:val="a"/>
    <w:qFormat/>
    <w:rsid w:val="0074504C"/>
    <w:pPr>
      <w:spacing w:before="240" w:after="240" w:line="240" w:lineRule="auto"/>
      <w:jc w:val="center"/>
    </w:pPr>
    <w:rPr>
      <w:sz w:val="40"/>
    </w:rPr>
  </w:style>
  <w:style w:type="paragraph" w:customStyle="1" w:styleId="TableCaption">
    <w:name w:val="Table Caption"/>
    <w:basedOn w:val="a3"/>
    <w:qFormat/>
    <w:rsid w:val="00EF7D6F"/>
    <w:pPr>
      <w:keepNext/>
      <w:spacing w:before="120"/>
    </w:pPr>
  </w:style>
  <w:style w:type="paragraph" w:customStyle="1" w:styleId="FigureCaption">
    <w:name w:val="Figure Caption"/>
    <w:basedOn w:val="a3"/>
    <w:qFormat/>
    <w:rsid w:val="00EF7D6F"/>
    <w:pPr>
      <w:spacing w:after="120"/>
    </w:pPr>
  </w:style>
  <w:style w:type="paragraph" w:styleId="aff">
    <w:name w:val="Document Map"/>
    <w:basedOn w:val="a"/>
    <w:link w:val="aff0"/>
    <w:uiPriority w:val="99"/>
    <w:semiHidden/>
    <w:unhideWhenUsed/>
    <w:rsid w:val="00435D54"/>
    <w:rPr>
      <w:rFonts w:ascii="宋体" w:eastAsia="宋体"/>
      <w:sz w:val="24"/>
      <w:szCs w:val="24"/>
    </w:rPr>
  </w:style>
  <w:style w:type="character" w:customStyle="1" w:styleId="aff0">
    <w:name w:val="文档结构图字符"/>
    <w:basedOn w:val="a0"/>
    <w:link w:val="aff"/>
    <w:uiPriority w:val="99"/>
    <w:semiHidden/>
    <w:rsid w:val="00435D54"/>
    <w:rPr>
      <w:rFonts w:ascii="宋体" w:eastAsia="宋体"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cond.author@plan.aau.dk"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third.author@plan.aau.dk" TargetMode="External"/><Relationship Id="rId11" Type="http://schemas.openxmlformats.org/officeDocument/2006/relationships/hyperlink" Target="http://www.icee-unesco.org/unesco/IRSPBL2018/" TargetMode="External"/><Relationship Id="rId12" Type="http://schemas.openxmlformats.org/officeDocument/2006/relationships/hyperlink" Target="mailto:eesd13-enquiries@eng.cam.ac.uk" TargetMode="External"/><Relationship Id="rId13" Type="http://schemas.openxmlformats.org/officeDocument/2006/relationships/hyperlink" Target="http://www.icee-unesco.org/unesco/IRSPBL2018/" TargetMode="External"/><Relationship Id="rId14" Type="http://schemas.openxmlformats.org/officeDocument/2006/relationships/hyperlink" Target="https://easychair.org/conferences/?conf=irspbl2018" TargetMode="External"/><Relationship Id="rId15" Type="http://schemas.openxmlformats.org/officeDocument/2006/relationships/image" Target="media/image1.emf"/><Relationship Id="rId16" Type="http://schemas.openxmlformats.org/officeDocument/2006/relationships/hyperlink" Target="http://www.icee-unesco.org/unesco/IRSPBL2018/" TargetMode="External"/><Relationship Id="rId17" Type="http://schemas.openxmlformats.org/officeDocument/2006/relationships/hyperlink" Target="http://news.bbc.co.uk/"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irst.author@plan.aa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AE09A-E215-7547-94C7-353A5149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4517</Characters>
  <Application>Microsoft Macintosh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Nottingham</Company>
  <LinksUpToDate>false</LinksUpToDate>
  <CharactersWithSpaces>5299</CharactersWithSpaces>
  <SharedDoc>false</SharedDoc>
  <HLinks>
    <vt:vector size="6" baseType="variant">
      <vt:variant>
        <vt:i4>7077980</vt:i4>
      </vt:variant>
      <vt:variant>
        <vt:i4>0</vt:i4>
      </vt:variant>
      <vt:variant>
        <vt:i4>0</vt:i4>
      </vt:variant>
      <vt:variant>
        <vt:i4>5</vt:i4>
      </vt:variant>
      <vt:variant>
        <vt:lpwstr>mailto:first.author@nottingham.ac.uk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Hargreaves</dc:creator>
  <cp:lastModifiedBy>朱小冬</cp:lastModifiedBy>
  <cp:revision>2</cp:revision>
  <cp:lastPrinted>2015-01-19T08:21:00Z</cp:lastPrinted>
  <dcterms:created xsi:type="dcterms:W3CDTF">2017-11-29T08:22:00Z</dcterms:created>
  <dcterms:modified xsi:type="dcterms:W3CDTF">2017-11-29T08:22:00Z</dcterms:modified>
</cp:coreProperties>
</file>